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8B409"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3AF1C667" wp14:editId="68552D70">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26BD2198" wp14:editId="5F1B61F6">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665BD553" wp14:editId="12D060B9">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14FA07A" w14:textId="77777777" w:rsidR="002F677E" w:rsidRDefault="002F677E" w:rsidP="002F677E">
      <w:pPr>
        <w:jc w:val="center"/>
      </w:pPr>
    </w:p>
    <w:p w14:paraId="06CC2EAF" w14:textId="77777777" w:rsidR="002F677E" w:rsidRDefault="002F677E" w:rsidP="002F677E">
      <w:pPr>
        <w:jc w:val="center"/>
      </w:pPr>
    </w:p>
    <w:p w14:paraId="62279230" w14:textId="77777777" w:rsidR="002F677E" w:rsidRDefault="002F677E" w:rsidP="002F677E">
      <w:pPr>
        <w:jc w:val="center"/>
      </w:pPr>
    </w:p>
    <w:p w14:paraId="2320387F" w14:textId="77777777" w:rsidR="002F677E" w:rsidRDefault="002F677E" w:rsidP="002F677E">
      <w:pPr>
        <w:jc w:val="center"/>
        <w:rPr>
          <w:b/>
          <w:sz w:val="28"/>
        </w:rPr>
      </w:pPr>
    </w:p>
    <w:p w14:paraId="262419AF" w14:textId="77777777" w:rsidR="002F677E" w:rsidRPr="002F677E" w:rsidRDefault="00F4650A" w:rsidP="002F677E">
      <w:pPr>
        <w:jc w:val="center"/>
        <w:rPr>
          <w:rFonts w:ascii="Times New Roman" w:hAnsi="Times New Roman"/>
          <w:b/>
          <w:sz w:val="28"/>
        </w:rPr>
      </w:pPr>
      <w:r>
        <w:rPr>
          <w:rFonts w:ascii="Times New Roman" w:hAnsi="Times New Roman"/>
          <w:b/>
          <w:sz w:val="28"/>
        </w:rPr>
        <w:t>BAHÇIVAN</w:t>
      </w:r>
    </w:p>
    <w:p w14:paraId="51FA153B"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F4650A">
        <w:rPr>
          <w:rFonts w:ascii="Times New Roman" w:hAnsi="Times New Roman"/>
          <w:b/>
          <w:sz w:val="28"/>
        </w:rPr>
        <w:t>4</w:t>
      </w:r>
    </w:p>
    <w:p w14:paraId="020D5D4B" w14:textId="77777777" w:rsidR="002F677E" w:rsidRPr="002F677E" w:rsidRDefault="002F677E" w:rsidP="002F677E">
      <w:pPr>
        <w:jc w:val="center"/>
        <w:rPr>
          <w:rFonts w:ascii="Times New Roman" w:hAnsi="Times New Roman"/>
          <w:sz w:val="28"/>
        </w:rPr>
      </w:pPr>
    </w:p>
    <w:p w14:paraId="55C0A617"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14:paraId="5AB0A1C3"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453AABC7"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76DCC762"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430AF6D8" w14:textId="77777777" w:rsidTr="003A6746">
        <w:tc>
          <w:tcPr>
            <w:tcW w:w="4107" w:type="dxa"/>
          </w:tcPr>
          <w:p w14:paraId="0ED9EF7E" w14:textId="77777777" w:rsidR="002F677E" w:rsidRPr="0080085D" w:rsidRDefault="002F677E" w:rsidP="003A6746">
            <w:pPr>
              <w:pStyle w:val="NormalWeb"/>
              <w:rPr>
                <w:b/>
              </w:rPr>
            </w:pPr>
          </w:p>
          <w:p w14:paraId="59C57609" w14:textId="77777777" w:rsidR="002F677E" w:rsidRPr="0080085D" w:rsidRDefault="002F677E" w:rsidP="003A6746">
            <w:pPr>
              <w:pStyle w:val="NormalWeb"/>
              <w:rPr>
                <w:b/>
              </w:rPr>
            </w:pPr>
            <w:r w:rsidRPr="0080085D">
              <w:rPr>
                <w:b/>
              </w:rPr>
              <w:t>Meslek:</w:t>
            </w:r>
            <w:r w:rsidR="00470150">
              <w:rPr>
                <w:noProof/>
              </w:rPr>
              <w:t xml:space="preserve"> </w:t>
            </w:r>
          </w:p>
          <w:p w14:paraId="074E1921" w14:textId="77777777" w:rsidR="002F677E" w:rsidRPr="0080085D" w:rsidRDefault="002F677E" w:rsidP="003A6746">
            <w:pPr>
              <w:pStyle w:val="NormalWeb"/>
              <w:rPr>
                <w:b/>
              </w:rPr>
            </w:pPr>
          </w:p>
        </w:tc>
        <w:tc>
          <w:tcPr>
            <w:tcW w:w="4953" w:type="dxa"/>
          </w:tcPr>
          <w:p w14:paraId="5A26C301" w14:textId="77777777" w:rsidR="002F677E" w:rsidRDefault="002F677E" w:rsidP="003A6746">
            <w:pPr>
              <w:pStyle w:val="NormalWeb"/>
              <w:rPr>
                <w:b/>
              </w:rPr>
            </w:pPr>
          </w:p>
          <w:p w14:paraId="1C13EA29" w14:textId="77777777" w:rsidR="00F4650A" w:rsidRPr="0080085D" w:rsidRDefault="00F4650A" w:rsidP="003A6746">
            <w:pPr>
              <w:pStyle w:val="NormalWeb"/>
              <w:rPr>
                <w:b/>
              </w:rPr>
            </w:pPr>
            <w:r>
              <w:rPr>
                <w:b/>
              </w:rPr>
              <w:t>BAHÇIVAN</w:t>
            </w:r>
          </w:p>
        </w:tc>
      </w:tr>
      <w:tr w:rsidR="002F677E" w:rsidRPr="0080085D" w14:paraId="637AA629" w14:textId="77777777" w:rsidTr="003A6746">
        <w:tc>
          <w:tcPr>
            <w:tcW w:w="4107" w:type="dxa"/>
          </w:tcPr>
          <w:p w14:paraId="16AC8F0B" w14:textId="77777777" w:rsidR="002F677E" w:rsidRPr="0080085D" w:rsidRDefault="002F677E" w:rsidP="003A6746">
            <w:pPr>
              <w:pStyle w:val="NormalWeb"/>
              <w:rPr>
                <w:b/>
              </w:rPr>
            </w:pPr>
          </w:p>
          <w:p w14:paraId="74F852EA" w14:textId="77777777" w:rsidR="002F677E" w:rsidRPr="0080085D" w:rsidRDefault="002F677E" w:rsidP="003A6746">
            <w:pPr>
              <w:pStyle w:val="NormalWeb"/>
              <w:rPr>
                <w:b/>
              </w:rPr>
            </w:pPr>
            <w:r w:rsidRPr="0080085D">
              <w:rPr>
                <w:b/>
              </w:rPr>
              <w:t>Seviye:</w:t>
            </w:r>
          </w:p>
          <w:p w14:paraId="7591C481" w14:textId="77777777" w:rsidR="002F677E" w:rsidRPr="0080085D" w:rsidRDefault="002F677E" w:rsidP="003A6746">
            <w:pPr>
              <w:pStyle w:val="NormalWeb"/>
              <w:rPr>
                <w:b/>
              </w:rPr>
            </w:pPr>
          </w:p>
        </w:tc>
        <w:tc>
          <w:tcPr>
            <w:tcW w:w="4953" w:type="dxa"/>
          </w:tcPr>
          <w:p w14:paraId="742C7F79" w14:textId="77777777" w:rsidR="002F677E" w:rsidRPr="0080085D" w:rsidRDefault="002F677E" w:rsidP="003A6746">
            <w:pPr>
              <w:pStyle w:val="NormalWeb"/>
              <w:tabs>
                <w:tab w:val="left" w:pos="2160"/>
                <w:tab w:val="center" w:pos="2388"/>
              </w:tabs>
              <w:rPr>
                <w:b/>
              </w:rPr>
            </w:pPr>
            <w:r w:rsidRPr="0080085D">
              <w:rPr>
                <w:b/>
              </w:rPr>
              <w:tab/>
            </w:r>
          </w:p>
          <w:p w14:paraId="6A233379" w14:textId="77777777" w:rsidR="002F677E" w:rsidRPr="003178BD" w:rsidRDefault="00F4650A" w:rsidP="003A6746">
            <w:pPr>
              <w:pStyle w:val="NormalWeb"/>
              <w:tabs>
                <w:tab w:val="left" w:pos="2160"/>
                <w:tab w:val="center" w:pos="2388"/>
              </w:tabs>
              <w:rPr>
                <w:b/>
                <w:color w:val="000000"/>
              </w:rPr>
            </w:pPr>
            <w:r>
              <w:rPr>
                <w:b/>
                <w:color w:val="000000"/>
              </w:rPr>
              <w:t>4</w:t>
            </w:r>
            <w:r w:rsidR="002F677E" w:rsidRPr="003178BD">
              <w:rPr>
                <w:rStyle w:val="DipnotBavurusu"/>
                <w:b/>
                <w:color w:val="000000"/>
              </w:rPr>
              <w:footnoteReference w:id="1"/>
            </w:r>
          </w:p>
        </w:tc>
      </w:tr>
      <w:tr w:rsidR="002F677E" w:rsidRPr="0080085D" w14:paraId="0B4EA199" w14:textId="77777777" w:rsidTr="003A6746">
        <w:tc>
          <w:tcPr>
            <w:tcW w:w="4107" w:type="dxa"/>
          </w:tcPr>
          <w:p w14:paraId="734560BD"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4D5C585D" wp14:editId="6AB6B988">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79D1770" w14:textId="77777777" w:rsidR="002F677E" w:rsidRPr="0080085D" w:rsidRDefault="002F677E" w:rsidP="003A6746">
            <w:pPr>
              <w:pStyle w:val="NormalWeb"/>
              <w:rPr>
                <w:b/>
              </w:rPr>
            </w:pPr>
            <w:r w:rsidRPr="0080085D">
              <w:rPr>
                <w:b/>
              </w:rPr>
              <w:t>Referans Kodu:</w:t>
            </w:r>
          </w:p>
          <w:p w14:paraId="7099095D" w14:textId="77777777" w:rsidR="002F677E" w:rsidRPr="0080085D" w:rsidRDefault="002F677E" w:rsidP="003A6746">
            <w:pPr>
              <w:pStyle w:val="NormalWeb"/>
              <w:rPr>
                <w:b/>
              </w:rPr>
            </w:pPr>
          </w:p>
        </w:tc>
        <w:tc>
          <w:tcPr>
            <w:tcW w:w="4953" w:type="dxa"/>
            <w:vAlign w:val="center"/>
          </w:tcPr>
          <w:p w14:paraId="3A092148" w14:textId="77777777" w:rsidR="002F677E" w:rsidRPr="0080085D" w:rsidRDefault="002F677E" w:rsidP="003A6746">
            <w:pPr>
              <w:pStyle w:val="NormalWeb"/>
              <w:rPr>
                <w:b/>
              </w:rPr>
            </w:pPr>
            <w:r w:rsidRPr="0080085D">
              <w:rPr>
                <w:b/>
              </w:rPr>
              <w:t>…………………………………….</w:t>
            </w:r>
          </w:p>
        </w:tc>
      </w:tr>
      <w:tr w:rsidR="002F677E" w:rsidRPr="0080085D" w14:paraId="02E65C56" w14:textId="77777777" w:rsidTr="003A6746">
        <w:tc>
          <w:tcPr>
            <w:tcW w:w="4107" w:type="dxa"/>
          </w:tcPr>
          <w:p w14:paraId="629A2746" w14:textId="77777777" w:rsidR="002F677E" w:rsidRPr="0080085D" w:rsidRDefault="002F677E" w:rsidP="003A6746">
            <w:pPr>
              <w:pStyle w:val="NormalWeb"/>
              <w:rPr>
                <w:b/>
              </w:rPr>
            </w:pPr>
          </w:p>
          <w:p w14:paraId="4EE18737"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3D0D1A34" w14:textId="77777777" w:rsidR="002F677E" w:rsidRPr="0080085D" w:rsidRDefault="002F677E" w:rsidP="003A6746">
            <w:pPr>
              <w:pStyle w:val="NormalWeb"/>
              <w:rPr>
                <w:b/>
              </w:rPr>
            </w:pPr>
          </w:p>
        </w:tc>
        <w:tc>
          <w:tcPr>
            <w:tcW w:w="4953" w:type="dxa"/>
            <w:vAlign w:val="center"/>
          </w:tcPr>
          <w:p w14:paraId="3AB312D6" w14:textId="77777777" w:rsidR="002F677E" w:rsidRPr="00823C9E" w:rsidRDefault="00F4650A" w:rsidP="003A6746">
            <w:pPr>
              <w:pStyle w:val="NormalWeb"/>
              <w:rPr>
                <w:b/>
              </w:rPr>
            </w:pPr>
            <w:r w:rsidRPr="00823C9E">
              <w:rPr>
                <w:b/>
              </w:rPr>
              <w:t>Ali Nihat Gökyiğit Eğitim, Sağlık, Kültür, Sanat ve Doğal Varlıkları Koruma Vakfı</w:t>
            </w:r>
          </w:p>
        </w:tc>
      </w:tr>
      <w:tr w:rsidR="002F677E" w:rsidRPr="0080085D" w14:paraId="7B2924FB" w14:textId="77777777" w:rsidTr="00470150">
        <w:tc>
          <w:tcPr>
            <w:tcW w:w="4107" w:type="dxa"/>
          </w:tcPr>
          <w:p w14:paraId="5A70F262" w14:textId="77777777" w:rsidR="002F677E" w:rsidRPr="0080085D" w:rsidRDefault="002F677E" w:rsidP="003A6746">
            <w:pPr>
              <w:pStyle w:val="NormalWeb"/>
              <w:rPr>
                <w:b/>
              </w:rPr>
            </w:pPr>
          </w:p>
          <w:p w14:paraId="3A0F7AB6" w14:textId="77777777" w:rsidR="002F677E" w:rsidRPr="0080085D" w:rsidRDefault="002F677E" w:rsidP="003A6746">
            <w:pPr>
              <w:pStyle w:val="NormalWeb"/>
              <w:rPr>
                <w:b/>
              </w:rPr>
            </w:pPr>
            <w:r w:rsidRPr="0080085D">
              <w:rPr>
                <w:b/>
              </w:rPr>
              <w:t>Standardı Doğrulayan Sektör Komitesi:</w:t>
            </w:r>
          </w:p>
          <w:p w14:paraId="7EE3722D" w14:textId="77777777" w:rsidR="002F677E" w:rsidRPr="0080085D" w:rsidRDefault="002F677E" w:rsidP="003A6746">
            <w:pPr>
              <w:pStyle w:val="NormalWeb"/>
              <w:rPr>
                <w:b/>
              </w:rPr>
            </w:pPr>
          </w:p>
        </w:tc>
        <w:tc>
          <w:tcPr>
            <w:tcW w:w="4953" w:type="dxa"/>
            <w:vAlign w:val="center"/>
          </w:tcPr>
          <w:p w14:paraId="76A03549" w14:textId="77777777" w:rsidR="002F677E" w:rsidRPr="0080085D" w:rsidRDefault="002F677E" w:rsidP="00470150">
            <w:pPr>
              <w:pStyle w:val="NormalWeb"/>
              <w:rPr>
                <w:b/>
              </w:rPr>
            </w:pPr>
            <w:r w:rsidRPr="0080085D">
              <w:rPr>
                <w:b/>
              </w:rPr>
              <w:t xml:space="preserve">MYK </w:t>
            </w:r>
            <w:r w:rsidR="00F4650A">
              <w:rPr>
                <w:b/>
              </w:rPr>
              <w:t>Tarım, Avcılık ve Balıkçılık</w:t>
            </w:r>
            <w:r w:rsidRPr="0080085D">
              <w:rPr>
                <w:b/>
              </w:rPr>
              <w:t xml:space="preserve"> Sektör Komitesi</w:t>
            </w:r>
          </w:p>
        </w:tc>
      </w:tr>
      <w:tr w:rsidR="002F677E" w:rsidRPr="0080085D" w14:paraId="4C0EDC83" w14:textId="77777777" w:rsidTr="003A6746">
        <w:tc>
          <w:tcPr>
            <w:tcW w:w="4107" w:type="dxa"/>
          </w:tcPr>
          <w:p w14:paraId="747CADF0" w14:textId="77777777" w:rsidR="002F677E" w:rsidRPr="0080085D" w:rsidRDefault="002F677E" w:rsidP="003A6746">
            <w:pPr>
              <w:pStyle w:val="NormalWeb"/>
              <w:rPr>
                <w:b/>
              </w:rPr>
            </w:pPr>
          </w:p>
          <w:p w14:paraId="6E29BAA8" w14:textId="77777777" w:rsidR="002F677E" w:rsidRPr="0080085D" w:rsidRDefault="002F677E" w:rsidP="003A6746">
            <w:pPr>
              <w:pStyle w:val="NormalWeb"/>
              <w:rPr>
                <w:b/>
              </w:rPr>
            </w:pPr>
            <w:r w:rsidRPr="0080085D">
              <w:rPr>
                <w:b/>
              </w:rPr>
              <w:t>MYK Yönetim Kurulu Onay Tarih/ Sayı:</w:t>
            </w:r>
          </w:p>
          <w:p w14:paraId="51EAC394" w14:textId="77777777" w:rsidR="002F677E" w:rsidRPr="0080085D" w:rsidRDefault="002F677E" w:rsidP="003A6746">
            <w:pPr>
              <w:pStyle w:val="NormalWeb"/>
              <w:rPr>
                <w:b/>
              </w:rPr>
            </w:pPr>
          </w:p>
        </w:tc>
        <w:tc>
          <w:tcPr>
            <w:tcW w:w="4953" w:type="dxa"/>
            <w:vAlign w:val="center"/>
          </w:tcPr>
          <w:p w14:paraId="365DEB0B" w14:textId="77777777" w:rsidR="002F677E" w:rsidRPr="0080085D" w:rsidRDefault="002F677E" w:rsidP="003A6746">
            <w:pPr>
              <w:pStyle w:val="NormalWeb"/>
            </w:pPr>
            <w:r w:rsidRPr="0080085D">
              <w:rPr>
                <w:b/>
              </w:rPr>
              <w:t>………… Tarih ve ………. Sayılı Karar</w:t>
            </w:r>
          </w:p>
        </w:tc>
      </w:tr>
      <w:tr w:rsidR="002F677E" w:rsidRPr="0080085D" w14:paraId="1A9806C4" w14:textId="77777777" w:rsidTr="003A6746">
        <w:tc>
          <w:tcPr>
            <w:tcW w:w="4107" w:type="dxa"/>
          </w:tcPr>
          <w:p w14:paraId="712E6D6C" w14:textId="77777777" w:rsidR="002F677E" w:rsidRPr="0080085D" w:rsidRDefault="002F677E" w:rsidP="003A6746">
            <w:pPr>
              <w:pStyle w:val="NormalWeb"/>
              <w:rPr>
                <w:b/>
              </w:rPr>
            </w:pPr>
          </w:p>
          <w:p w14:paraId="1D28AE4A" w14:textId="77777777" w:rsidR="002F677E" w:rsidRPr="0080085D" w:rsidRDefault="002F677E" w:rsidP="003A6746">
            <w:pPr>
              <w:pStyle w:val="NormalWeb"/>
              <w:rPr>
                <w:b/>
              </w:rPr>
            </w:pPr>
            <w:r w:rsidRPr="0080085D">
              <w:rPr>
                <w:b/>
              </w:rPr>
              <w:t xml:space="preserve">Resmi Gazete Tarih/Sayı: </w:t>
            </w:r>
          </w:p>
          <w:p w14:paraId="3CB30FA5" w14:textId="77777777" w:rsidR="002F677E" w:rsidRPr="0080085D" w:rsidRDefault="002F677E" w:rsidP="003A6746">
            <w:pPr>
              <w:pStyle w:val="NormalWeb"/>
              <w:rPr>
                <w:b/>
              </w:rPr>
            </w:pPr>
          </w:p>
        </w:tc>
        <w:tc>
          <w:tcPr>
            <w:tcW w:w="4953" w:type="dxa"/>
          </w:tcPr>
          <w:p w14:paraId="3C6C00B6" w14:textId="77777777" w:rsidR="002F677E" w:rsidRPr="0080085D" w:rsidRDefault="002F677E" w:rsidP="003A6746">
            <w:pPr>
              <w:pStyle w:val="NormalWeb"/>
            </w:pPr>
          </w:p>
          <w:p w14:paraId="166422CE" w14:textId="77777777" w:rsidR="002F677E" w:rsidRPr="0080085D" w:rsidRDefault="002F677E" w:rsidP="003A6746">
            <w:pPr>
              <w:pStyle w:val="NormalWeb"/>
            </w:pPr>
            <w:r w:rsidRPr="0080085D">
              <w:t xml:space="preserve">… </w:t>
            </w:r>
          </w:p>
        </w:tc>
      </w:tr>
      <w:tr w:rsidR="002F677E" w:rsidRPr="0080085D" w14:paraId="62F0B1D2" w14:textId="77777777" w:rsidTr="003A6746">
        <w:tc>
          <w:tcPr>
            <w:tcW w:w="4107" w:type="dxa"/>
          </w:tcPr>
          <w:p w14:paraId="55483D15" w14:textId="77777777" w:rsidR="002F677E" w:rsidRPr="0080085D" w:rsidRDefault="002F677E" w:rsidP="003A6746">
            <w:pPr>
              <w:pStyle w:val="NormalWeb"/>
              <w:rPr>
                <w:b/>
              </w:rPr>
            </w:pPr>
          </w:p>
          <w:p w14:paraId="4F5C2B17" w14:textId="77777777" w:rsidR="002F677E" w:rsidRPr="0080085D" w:rsidRDefault="002F677E" w:rsidP="003A6746">
            <w:pPr>
              <w:pStyle w:val="NormalWeb"/>
              <w:rPr>
                <w:b/>
              </w:rPr>
            </w:pPr>
            <w:r w:rsidRPr="0080085D">
              <w:rPr>
                <w:b/>
              </w:rPr>
              <w:t>Revizyon No:</w:t>
            </w:r>
          </w:p>
          <w:p w14:paraId="1DEDF0BE" w14:textId="77777777" w:rsidR="002F677E" w:rsidRPr="0080085D" w:rsidRDefault="002F677E" w:rsidP="003A6746">
            <w:pPr>
              <w:pStyle w:val="NormalWeb"/>
              <w:rPr>
                <w:b/>
              </w:rPr>
            </w:pPr>
          </w:p>
        </w:tc>
        <w:tc>
          <w:tcPr>
            <w:tcW w:w="4953" w:type="dxa"/>
          </w:tcPr>
          <w:p w14:paraId="4C396544" w14:textId="77777777" w:rsidR="002F677E" w:rsidRPr="0080085D" w:rsidRDefault="002F677E" w:rsidP="003A6746">
            <w:pPr>
              <w:pStyle w:val="NormalWeb"/>
            </w:pPr>
          </w:p>
          <w:p w14:paraId="50EEBD0A" w14:textId="77777777" w:rsidR="002F677E" w:rsidRPr="00B62298" w:rsidRDefault="00F4650A" w:rsidP="003A6746">
            <w:pPr>
              <w:pStyle w:val="NormalWeb"/>
            </w:pPr>
            <w:r>
              <w:t>01</w:t>
            </w:r>
          </w:p>
          <w:p w14:paraId="71D71294" w14:textId="77777777" w:rsidR="002F677E" w:rsidRPr="0080085D" w:rsidRDefault="002F677E" w:rsidP="003A6746">
            <w:pPr>
              <w:pStyle w:val="NormalWeb"/>
            </w:pPr>
          </w:p>
        </w:tc>
      </w:tr>
    </w:tbl>
    <w:p w14:paraId="46E2C172" w14:textId="77777777" w:rsidR="007B16FB" w:rsidRDefault="007B16FB" w:rsidP="00ED11A3">
      <w:pPr>
        <w:jc w:val="both"/>
        <w:outlineLvl w:val="0"/>
        <w:rPr>
          <w:rFonts w:ascii="Times New Roman" w:hAnsi="Times New Roman"/>
          <w:b/>
          <w:sz w:val="24"/>
          <w:szCs w:val="24"/>
        </w:rPr>
      </w:pPr>
    </w:p>
    <w:p w14:paraId="04240B6F"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75D74CB4" w14:textId="77777777" w:rsidR="004D033D" w:rsidRPr="00BD038E" w:rsidRDefault="007B6791" w:rsidP="00BD038E">
      <w:pPr>
        <w:spacing w:line="240" w:lineRule="auto"/>
        <w:jc w:val="center"/>
        <w:rPr>
          <w:rFonts w:ascii="Times New Roman" w:hAnsi="Times New Roman"/>
          <w:b/>
          <w:sz w:val="24"/>
          <w:szCs w:val="24"/>
        </w:rPr>
      </w:pPr>
      <w:r>
        <w:rPr>
          <w:rFonts w:ascii="Times New Roman" w:hAnsi="Times New Roman"/>
          <w:b/>
          <w:sz w:val="24"/>
          <w:szCs w:val="24"/>
        </w:rPr>
        <w:lastRenderedPageBreak/>
        <w:t>TERİMLER, SİMGELER VE KISALTMALAR</w:t>
      </w:r>
    </w:p>
    <w:p w14:paraId="05461BFB" w14:textId="77777777" w:rsidR="00494994" w:rsidRPr="0035047C" w:rsidRDefault="00494994" w:rsidP="00494994">
      <w:pPr>
        <w:spacing w:before="240"/>
        <w:jc w:val="both"/>
        <w:rPr>
          <w:rFonts w:ascii="Times New Roman" w:hAnsi="Times New Roman"/>
          <w:b/>
          <w:color w:val="000000"/>
          <w:sz w:val="24"/>
          <w:szCs w:val="24"/>
        </w:rPr>
      </w:pPr>
      <w:r w:rsidRPr="0035047C">
        <w:rPr>
          <w:rFonts w:ascii="Times New Roman" w:hAnsi="Times New Roman"/>
          <w:b/>
          <w:color w:val="000000"/>
          <w:sz w:val="24"/>
          <w:szCs w:val="24"/>
        </w:rPr>
        <w:t xml:space="preserve">ACİL DURUM: </w:t>
      </w:r>
      <w:r w:rsidRPr="007651C5">
        <w:rPr>
          <w:rFonts w:ascii="Times New Roman" w:hAnsi="Times New Roman"/>
          <w:color w:val="000000"/>
          <w:sz w:val="24"/>
          <w:szCs w:val="24"/>
        </w:rPr>
        <w:t>İş yerinin tamamında veya bir kısmında meydana gelebilecek yangın, patlama, tehlikeli kimyasal maddelerden kaynaklanan yayılım, doğal afet gibi acil müdahale, mücadele, ilkyardım veya tahliye gerektiren olayları,</w:t>
      </w:r>
      <w:r w:rsidRPr="0035047C">
        <w:rPr>
          <w:rFonts w:ascii="Times New Roman" w:hAnsi="Times New Roman"/>
          <w:b/>
          <w:color w:val="000000"/>
          <w:sz w:val="24"/>
          <w:szCs w:val="24"/>
        </w:rPr>
        <w:t xml:space="preserve"> </w:t>
      </w:r>
    </w:p>
    <w:p w14:paraId="5FA69C1C" w14:textId="14FA653E" w:rsidR="004D033D" w:rsidRPr="00823C9E" w:rsidRDefault="00FA5C49" w:rsidP="004D033D">
      <w:pPr>
        <w:rPr>
          <w:rFonts w:ascii="Times New Roman" w:hAnsi="Times New Roman"/>
          <w:sz w:val="24"/>
          <w:szCs w:val="24"/>
        </w:rPr>
      </w:pPr>
      <w:r w:rsidRPr="00823C9E">
        <w:rPr>
          <w:rFonts w:ascii="Times New Roman" w:hAnsi="Times New Roman"/>
          <w:b/>
          <w:bCs/>
          <w:sz w:val="24"/>
          <w:szCs w:val="24"/>
        </w:rPr>
        <w:t>ANAÇ:</w:t>
      </w:r>
      <w:r w:rsidR="004D033D" w:rsidRPr="00823C9E">
        <w:rPr>
          <w:rFonts w:ascii="Times New Roman" w:hAnsi="Times New Roman"/>
          <w:sz w:val="24"/>
          <w:szCs w:val="24"/>
        </w:rPr>
        <w:t xml:space="preserve"> Seçilen bir bitki örneği üzerinden alınan sürgün ya da tomurcuğun aşılandığı odunsu veya etli bitki</w:t>
      </w:r>
      <w:r w:rsidR="00BD038E">
        <w:rPr>
          <w:rFonts w:ascii="Times New Roman" w:hAnsi="Times New Roman"/>
          <w:sz w:val="24"/>
          <w:szCs w:val="24"/>
        </w:rPr>
        <w:t>yi,</w:t>
      </w:r>
      <w:r w:rsidR="004D033D" w:rsidRPr="00823C9E">
        <w:rPr>
          <w:rFonts w:ascii="Times New Roman" w:hAnsi="Times New Roman"/>
          <w:sz w:val="24"/>
          <w:szCs w:val="24"/>
        </w:rPr>
        <w:t xml:space="preserve"> </w:t>
      </w:r>
    </w:p>
    <w:p w14:paraId="15BFCECB" w14:textId="0205148A" w:rsidR="004D033D" w:rsidRPr="00823C9E" w:rsidRDefault="00FA5C49" w:rsidP="004D033D">
      <w:pPr>
        <w:rPr>
          <w:rFonts w:ascii="Times New Roman" w:hAnsi="Times New Roman"/>
          <w:sz w:val="24"/>
          <w:szCs w:val="24"/>
        </w:rPr>
      </w:pPr>
      <w:r w:rsidRPr="00823C9E">
        <w:rPr>
          <w:rFonts w:ascii="Times New Roman" w:hAnsi="Times New Roman"/>
          <w:b/>
          <w:bCs/>
          <w:color w:val="000000"/>
          <w:sz w:val="24"/>
          <w:szCs w:val="24"/>
        </w:rPr>
        <w:t>ARA EKİM:</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Mevcut çim alanlarını güçlendirmek veya boşlukları doldurmak için yapılan tohum ekim işlemi</w:t>
      </w:r>
      <w:r w:rsidR="00BD038E">
        <w:rPr>
          <w:rFonts w:ascii="Times New Roman" w:hAnsi="Times New Roman"/>
          <w:color w:val="000000"/>
          <w:sz w:val="24"/>
          <w:szCs w:val="24"/>
        </w:rPr>
        <w:t>ni,</w:t>
      </w:r>
      <w:r w:rsidR="004D033D" w:rsidRPr="00823C9E">
        <w:rPr>
          <w:rFonts w:ascii="Times New Roman" w:hAnsi="Times New Roman"/>
          <w:color w:val="000000"/>
          <w:sz w:val="24"/>
          <w:szCs w:val="24"/>
        </w:rPr>
        <w:t xml:space="preserve"> </w:t>
      </w:r>
    </w:p>
    <w:p w14:paraId="7A6CF572" w14:textId="61EBFE09"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ARSIZ OT/BİTKİ:</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Kontrolsüz büyüyen, yayılma eğilimi gösteren</w:t>
      </w:r>
      <w:r w:rsidR="002A7C1E" w:rsidRPr="00823C9E">
        <w:rPr>
          <w:rFonts w:ascii="Times New Roman" w:hAnsi="Times New Roman"/>
          <w:color w:val="000000"/>
          <w:sz w:val="24"/>
          <w:szCs w:val="24"/>
        </w:rPr>
        <w:t>,</w:t>
      </w:r>
      <w:r w:rsidR="004D033D" w:rsidRPr="00823C9E">
        <w:rPr>
          <w:rFonts w:ascii="Times New Roman" w:hAnsi="Times New Roman"/>
          <w:color w:val="000000"/>
          <w:sz w:val="24"/>
          <w:szCs w:val="24"/>
        </w:rPr>
        <w:t xml:space="preserve"> istilacı olan tür</w:t>
      </w:r>
      <w:r w:rsidR="00BD038E">
        <w:rPr>
          <w:rFonts w:ascii="Times New Roman" w:hAnsi="Times New Roman"/>
          <w:color w:val="000000"/>
          <w:sz w:val="24"/>
          <w:szCs w:val="24"/>
        </w:rPr>
        <w:t>ü,</w:t>
      </w:r>
    </w:p>
    <w:p w14:paraId="4110FCFE" w14:textId="357D94E8"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AŞI İLE ÜRETİM (AŞILAMA):</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Genellikle iki ayrı bitkiyi sonunda tek bir bitki olacakmış gibi birleştirmeyi amaçlayan bitki çoğaltma yöntemi</w:t>
      </w:r>
      <w:r w:rsidR="00BD038E">
        <w:rPr>
          <w:rFonts w:ascii="Times New Roman" w:hAnsi="Times New Roman"/>
          <w:color w:val="000000"/>
          <w:sz w:val="24"/>
          <w:szCs w:val="24"/>
        </w:rPr>
        <w:t>ni,</w:t>
      </w:r>
      <w:r w:rsidR="004D033D" w:rsidRPr="00823C9E">
        <w:rPr>
          <w:rFonts w:ascii="Times New Roman" w:hAnsi="Times New Roman"/>
          <w:color w:val="000000"/>
          <w:sz w:val="24"/>
          <w:szCs w:val="24"/>
        </w:rPr>
        <w:t xml:space="preserve"> </w:t>
      </w:r>
    </w:p>
    <w:p w14:paraId="43C66960" w14:textId="2DC668DE"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AVADANLIK:</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Açık hava el aletleri deposu</w:t>
      </w:r>
      <w:r w:rsidR="00BD038E">
        <w:rPr>
          <w:rFonts w:ascii="Times New Roman" w:hAnsi="Times New Roman"/>
          <w:color w:val="000000"/>
          <w:sz w:val="24"/>
          <w:szCs w:val="24"/>
        </w:rPr>
        <w:t>nu,</w:t>
      </w:r>
    </w:p>
    <w:p w14:paraId="2DC55E32" w14:textId="2FB1C54C"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AYIRMA İLE ÜRETİM (AYIRMA):</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 xml:space="preserve">Bitkinin yumru, </w:t>
      </w:r>
      <w:proofErr w:type="spellStart"/>
      <w:r w:rsidR="004D033D" w:rsidRPr="00823C9E">
        <w:rPr>
          <w:rFonts w:ascii="Times New Roman" w:hAnsi="Times New Roman"/>
          <w:color w:val="000000"/>
          <w:sz w:val="24"/>
          <w:szCs w:val="24"/>
        </w:rPr>
        <w:t>rizom</w:t>
      </w:r>
      <w:proofErr w:type="spellEnd"/>
      <w:r w:rsidR="004D033D" w:rsidRPr="00823C9E">
        <w:rPr>
          <w:rFonts w:ascii="Times New Roman" w:hAnsi="Times New Roman"/>
          <w:color w:val="000000"/>
          <w:sz w:val="24"/>
          <w:szCs w:val="24"/>
        </w:rPr>
        <w:t>, kök boğumu vb. kısımlarını parçalayarak çoğaltma yöntemi</w:t>
      </w:r>
      <w:r w:rsidR="00BD038E">
        <w:rPr>
          <w:rFonts w:ascii="Times New Roman" w:hAnsi="Times New Roman"/>
          <w:color w:val="000000"/>
          <w:sz w:val="24"/>
          <w:szCs w:val="24"/>
        </w:rPr>
        <w:t>ni,</w:t>
      </w:r>
    </w:p>
    <w:p w14:paraId="07BB613C" w14:textId="51EAB45F" w:rsidR="004D033D" w:rsidRPr="00823C9E" w:rsidRDefault="00FA5C49" w:rsidP="004D033D">
      <w:pPr>
        <w:rPr>
          <w:rFonts w:ascii="Times New Roman" w:hAnsi="Times New Roman"/>
          <w:color w:val="000000"/>
          <w:sz w:val="24"/>
          <w:szCs w:val="24"/>
        </w:rPr>
      </w:pPr>
      <w:r w:rsidRPr="00823C9E">
        <w:rPr>
          <w:rStyle w:val="Gl"/>
          <w:rFonts w:ascii="Times New Roman" w:hAnsi="Times New Roman"/>
          <w:color w:val="000000"/>
          <w:sz w:val="24"/>
          <w:szCs w:val="24"/>
        </w:rPr>
        <w:t xml:space="preserve">BAHÇE KALİTESİ: </w:t>
      </w:r>
      <w:r w:rsidR="004D033D" w:rsidRPr="00823C9E">
        <w:rPr>
          <w:rFonts w:ascii="Times New Roman" w:hAnsi="Times New Roman"/>
          <w:color w:val="000000"/>
          <w:sz w:val="24"/>
          <w:szCs w:val="24"/>
        </w:rPr>
        <w:t>Bahçenin estetik, ekolojik ve fonksiyonel değeri</w:t>
      </w:r>
      <w:r w:rsidR="00BD038E">
        <w:rPr>
          <w:rFonts w:ascii="Times New Roman" w:hAnsi="Times New Roman"/>
          <w:color w:val="000000"/>
          <w:sz w:val="24"/>
          <w:szCs w:val="24"/>
        </w:rPr>
        <w:t>ni,</w:t>
      </w:r>
    </w:p>
    <w:p w14:paraId="3A8DEFB2" w14:textId="115FF27E" w:rsidR="004D033D" w:rsidRPr="00823C9E" w:rsidRDefault="00FA5C49" w:rsidP="004D033D">
      <w:pPr>
        <w:rPr>
          <w:rFonts w:ascii="Times New Roman" w:hAnsi="Times New Roman"/>
          <w:sz w:val="24"/>
          <w:szCs w:val="24"/>
        </w:rPr>
      </w:pPr>
      <w:r w:rsidRPr="00823C9E">
        <w:rPr>
          <w:rFonts w:ascii="Times New Roman" w:hAnsi="Times New Roman"/>
          <w:b/>
          <w:bCs/>
          <w:sz w:val="24"/>
          <w:szCs w:val="24"/>
        </w:rPr>
        <w:t>BAHÇECİLİK:</w:t>
      </w:r>
      <w:r w:rsidR="004D033D" w:rsidRPr="00823C9E">
        <w:rPr>
          <w:rFonts w:ascii="Times New Roman" w:hAnsi="Times New Roman"/>
          <w:sz w:val="24"/>
          <w:szCs w:val="24"/>
        </w:rPr>
        <w:t xml:space="preserve"> Bahçe yetiştirme sanatı, uygulaması ve bilimi; halk arasında meyve, sebze ve süs bitkilerinin ticari üretimini</w:t>
      </w:r>
      <w:r w:rsidR="00BD038E">
        <w:rPr>
          <w:rFonts w:ascii="Times New Roman" w:hAnsi="Times New Roman"/>
          <w:sz w:val="24"/>
          <w:szCs w:val="24"/>
        </w:rPr>
        <w:t>,</w:t>
      </w:r>
    </w:p>
    <w:p w14:paraId="723162A4" w14:textId="6C825AB8"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 xml:space="preserve">BİTKİ ATIKLARI: </w:t>
      </w:r>
      <w:r w:rsidR="004D033D" w:rsidRPr="00823C9E">
        <w:rPr>
          <w:rFonts w:ascii="Times New Roman" w:hAnsi="Times New Roman"/>
          <w:color w:val="000000"/>
          <w:sz w:val="24"/>
          <w:szCs w:val="24"/>
        </w:rPr>
        <w:t>Budama, biçim ve bakım sonrası çıkan bitki parçaları</w:t>
      </w:r>
      <w:r w:rsidR="00BD038E">
        <w:rPr>
          <w:rFonts w:ascii="Times New Roman" w:hAnsi="Times New Roman"/>
          <w:color w:val="000000"/>
          <w:sz w:val="24"/>
          <w:szCs w:val="24"/>
        </w:rPr>
        <w:t>nı,</w:t>
      </w:r>
    </w:p>
    <w:p w14:paraId="6BA22BC1" w14:textId="01597799" w:rsidR="004D033D" w:rsidRPr="00823C9E" w:rsidRDefault="00FA5C49" w:rsidP="004D033D">
      <w:pPr>
        <w:rPr>
          <w:rFonts w:ascii="Times New Roman" w:hAnsi="Times New Roman"/>
          <w:b/>
          <w:bCs/>
          <w:sz w:val="24"/>
          <w:szCs w:val="24"/>
        </w:rPr>
      </w:pPr>
      <w:r w:rsidRPr="00823C9E">
        <w:rPr>
          <w:rFonts w:ascii="Times New Roman" w:hAnsi="Times New Roman"/>
          <w:b/>
          <w:bCs/>
          <w:color w:val="000000"/>
          <w:sz w:val="24"/>
          <w:szCs w:val="24"/>
        </w:rPr>
        <w:t xml:space="preserve">BİTKİ HASTALIKLARI: </w:t>
      </w:r>
      <w:proofErr w:type="spellStart"/>
      <w:r w:rsidR="004D033D" w:rsidRPr="00823C9E">
        <w:rPr>
          <w:rFonts w:ascii="Times New Roman" w:hAnsi="Times New Roman"/>
          <w:color w:val="000000"/>
          <w:sz w:val="24"/>
          <w:szCs w:val="24"/>
        </w:rPr>
        <w:t>Mantari</w:t>
      </w:r>
      <w:proofErr w:type="spellEnd"/>
      <w:r w:rsidR="004D033D" w:rsidRPr="00823C9E">
        <w:rPr>
          <w:rFonts w:ascii="Times New Roman" w:hAnsi="Times New Roman"/>
          <w:color w:val="000000"/>
          <w:sz w:val="24"/>
          <w:szCs w:val="24"/>
        </w:rPr>
        <w:t xml:space="preserve"> (</w:t>
      </w:r>
      <w:proofErr w:type="spellStart"/>
      <w:r w:rsidR="004D033D" w:rsidRPr="00823C9E">
        <w:rPr>
          <w:rFonts w:ascii="Times New Roman" w:hAnsi="Times New Roman"/>
          <w:color w:val="000000"/>
          <w:sz w:val="24"/>
          <w:szCs w:val="24"/>
        </w:rPr>
        <w:t>fungal</w:t>
      </w:r>
      <w:proofErr w:type="spellEnd"/>
      <w:r w:rsidR="004D033D" w:rsidRPr="00823C9E">
        <w:rPr>
          <w:rFonts w:ascii="Times New Roman" w:hAnsi="Times New Roman"/>
          <w:color w:val="000000"/>
          <w:sz w:val="24"/>
          <w:szCs w:val="24"/>
        </w:rPr>
        <w:t>), bakteriyel veya virüs (</w:t>
      </w:r>
      <w:proofErr w:type="spellStart"/>
      <w:r w:rsidR="004D033D" w:rsidRPr="00823C9E">
        <w:rPr>
          <w:rFonts w:ascii="Times New Roman" w:hAnsi="Times New Roman"/>
          <w:color w:val="000000"/>
          <w:sz w:val="24"/>
          <w:szCs w:val="24"/>
        </w:rPr>
        <w:t>viral</w:t>
      </w:r>
      <w:proofErr w:type="spellEnd"/>
      <w:r w:rsidR="004D033D" w:rsidRPr="00823C9E">
        <w:rPr>
          <w:rFonts w:ascii="Times New Roman" w:hAnsi="Times New Roman"/>
          <w:color w:val="000000"/>
          <w:sz w:val="24"/>
          <w:szCs w:val="24"/>
        </w:rPr>
        <w:t>) kaynaklı bitki zararları</w:t>
      </w:r>
      <w:r w:rsidR="00BD038E">
        <w:rPr>
          <w:rFonts w:ascii="Times New Roman" w:hAnsi="Times New Roman"/>
          <w:color w:val="000000"/>
          <w:sz w:val="24"/>
          <w:szCs w:val="24"/>
        </w:rPr>
        <w:t>nı,</w:t>
      </w:r>
    </w:p>
    <w:p w14:paraId="477586D2" w14:textId="31DFF446"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BİTKİ YASTIĞI</w:t>
      </w:r>
      <w:r w:rsidRPr="00823C9E">
        <w:rPr>
          <w:rFonts w:ascii="Times New Roman" w:hAnsi="Times New Roman"/>
          <w:color w:val="000000"/>
          <w:sz w:val="24"/>
          <w:szCs w:val="24"/>
        </w:rPr>
        <w:t>:</w:t>
      </w:r>
      <w:r w:rsidR="004D033D" w:rsidRPr="00823C9E">
        <w:rPr>
          <w:rFonts w:ascii="Times New Roman" w:hAnsi="Times New Roman"/>
          <w:color w:val="000000"/>
          <w:sz w:val="24"/>
          <w:szCs w:val="24"/>
        </w:rPr>
        <w:t xml:space="preserve"> Fidan, fide yetiştirmek için hazırlanmış özel toprak alanı</w:t>
      </w:r>
      <w:r w:rsidR="00BD038E">
        <w:rPr>
          <w:rFonts w:ascii="Times New Roman" w:hAnsi="Times New Roman"/>
          <w:color w:val="000000"/>
          <w:sz w:val="24"/>
          <w:szCs w:val="24"/>
        </w:rPr>
        <w:t>,</w:t>
      </w:r>
    </w:p>
    <w:p w14:paraId="02C1FBF0" w14:textId="193F7EF2" w:rsidR="00943CE3" w:rsidRPr="00823C9E" w:rsidRDefault="00FA5C49" w:rsidP="004D033D">
      <w:pPr>
        <w:rPr>
          <w:rFonts w:ascii="Times New Roman" w:hAnsi="Times New Roman"/>
          <w:color w:val="000000"/>
          <w:sz w:val="24"/>
          <w:szCs w:val="24"/>
        </w:rPr>
      </w:pPr>
      <w:r w:rsidRPr="00823C9E">
        <w:rPr>
          <w:rStyle w:val="Gl"/>
          <w:rFonts w:ascii="Times New Roman" w:hAnsi="Times New Roman"/>
          <w:color w:val="000000"/>
          <w:sz w:val="24"/>
          <w:szCs w:val="24"/>
        </w:rPr>
        <w:t xml:space="preserve">BİTKİ ZARARLILARI: </w:t>
      </w:r>
      <w:r w:rsidR="004D033D" w:rsidRPr="00823C9E">
        <w:rPr>
          <w:rFonts w:ascii="Times New Roman" w:hAnsi="Times New Roman"/>
          <w:color w:val="000000"/>
          <w:sz w:val="24"/>
          <w:szCs w:val="24"/>
        </w:rPr>
        <w:t xml:space="preserve">Böcek, akar, </w:t>
      </w:r>
      <w:proofErr w:type="spellStart"/>
      <w:r w:rsidR="004D033D" w:rsidRPr="00823C9E">
        <w:rPr>
          <w:rFonts w:ascii="Times New Roman" w:hAnsi="Times New Roman"/>
          <w:color w:val="000000"/>
          <w:sz w:val="24"/>
          <w:szCs w:val="24"/>
        </w:rPr>
        <w:t>nematod</w:t>
      </w:r>
      <w:proofErr w:type="spellEnd"/>
      <w:r w:rsidR="004D033D" w:rsidRPr="00823C9E">
        <w:rPr>
          <w:rFonts w:ascii="Times New Roman" w:hAnsi="Times New Roman"/>
          <w:color w:val="000000"/>
          <w:sz w:val="24"/>
          <w:szCs w:val="24"/>
        </w:rPr>
        <w:t xml:space="preserve"> gibi bitkiye zarar veren canlılar</w:t>
      </w:r>
      <w:r w:rsidR="00BD038E">
        <w:rPr>
          <w:rFonts w:ascii="Times New Roman" w:hAnsi="Times New Roman"/>
          <w:color w:val="000000"/>
          <w:sz w:val="24"/>
          <w:szCs w:val="24"/>
        </w:rPr>
        <w:t>ı,</w:t>
      </w:r>
    </w:p>
    <w:p w14:paraId="66EACAE6" w14:textId="531CB63D"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BÖLME İLE ÜRETİM (BÖLME):</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Otsu çok yıllık bitkilerde küme veya bütün halindeki birbirine sıkı sıkıya bağlı kök, sürgün ve tomurcukları üreten parçaları ayırarak çoğaltma yöntemi</w:t>
      </w:r>
      <w:r w:rsidR="00BD038E">
        <w:rPr>
          <w:rFonts w:ascii="Times New Roman" w:hAnsi="Times New Roman"/>
          <w:color w:val="000000"/>
          <w:sz w:val="24"/>
          <w:szCs w:val="24"/>
        </w:rPr>
        <w:t>ni,</w:t>
      </w:r>
    </w:p>
    <w:p w14:paraId="5876D9E8" w14:textId="6B3EFB70"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BUDAMA:</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Genellikle odunsu bitkilerde uygulanan, belirli amaçlar için bitkilerin bazı kısımlarını kesme işlemi</w:t>
      </w:r>
      <w:r w:rsidR="00BD038E">
        <w:rPr>
          <w:rFonts w:ascii="Times New Roman" w:hAnsi="Times New Roman"/>
          <w:color w:val="000000"/>
          <w:sz w:val="24"/>
          <w:szCs w:val="24"/>
        </w:rPr>
        <w:t>ni,</w:t>
      </w:r>
    </w:p>
    <w:p w14:paraId="62928FE4" w14:textId="5C67C245"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CAN SUYU:</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Yeni dikilen fidana verilen ilk su</w:t>
      </w:r>
      <w:r w:rsidR="00BD038E">
        <w:rPr>
          <w:rFonts w:ascii="Times New Roman" w:hAnsi="Times New Roman"/>
          <w:color w:val="000000"/>
          <w:sz w:val="24"/>
          <w:szCs w:val="24"/>
        </w:rPr>
        <w:t>yu,</w:t>
      </w:r>
    </w:p>
    <w:p w14:paraId="2BA70C46" w14:textId="10FFD4D3"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 xml:space="preserve">ÇELİKLE ÜRETİM: </w:t>
      </w:r>
      <w:r w:rsidR="004D033D" w:rsidRPr="00823C9E">
        <w:rPr>
          <w:rFonts w:ascii="Times New Roman" w:hAnsi="Times New Roman"/>
          <w:color w:val="000000"/>
          <w:sz w:val="24"/>
          <w:szCs w:val="24"/>
        </w:rPr>
        <w:t xml:space="preserve">Bitkinin </w:t>
      </w:r>
      <w:proofErr w:type="spellStart"/>
      <w:r w:rsidR="004D033D" w:rsidRPr="00823C9E">
        <w:rPr>
          <w:rFonts w:ascii="Times New Roman" w:hAnsi="Times New Roman"/>
          <w:color w:val="000000"/>
          <w:sz w:val="24"/>
          <w:szCs w:val="24"/>
        </w:rPr>
        <w:t>vejetatif</w:t>
      </w:r>
      <w:proofErr w:type="spellEnd"/>
      <w:r w:rsidR="004D033D" w:rsidRPr="00823C9E">
        <w:rPr>
          <w:rFonts w:ascii="Times New Roman" w:hAnsi="Times New Roman"/>
          <w:color w:val="000000"/>
          <w:sz w:val="24"/>
          <w:szCs w:val="24"/>
        </w:rPr>
        <w:t xml:space="preserve"> kısımlarından eşeysiz yollarla bitkinin çoğalması</w:t>
      </w:r>
      <w:r w:rsidR="00BD038E">
        <w:rPr>
          <w:rFonts w:ascii="Times New Roman" w:hAnsi="Times New Roman"/>
          <w:color w:val="000000"/>
          <w:sz w:val="24"/>
          <w:szCs w:val="24"/>
        </w:rPr>
        <w:t>nı</w:t>
      </w:r>
      <w:r w:rsidR="004D033D" w:rsidRPr="00823C9E">
        <w:rPr>
          <w:rFonts w:ascii="Times New Roman" w:hAnsi="Times New Roman"/>
          <w:color w:val="000000"/>
          <w:sz w:val="24"/>
          <w:szCs w:val="24"/>
        </w:rPr>
        <w:t xml:space="preserve">; </w:t>
      </w:r>
    </w:p>
    <w:p w14:paraId="428EA93A" w14:textId="156ED8B9"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ÇİM ALAN:</w:t>
      </w:r>
      <w:r w:rsidRPr="00823C9E">
        <w:rPr>
          <w:rFonts w:ascii="Times New Roman" w:hAnsi="Times New Roman"/>
          <w:color w:val="000000"/>
          <w:sz w:val="24"/>
          <w:szCs w:val="24"/>
        </w:rPr>
        <w:t xml:space="preserve"> </w:t>
      </w:r>
      <w:r w:rsidR="00943CE3" w:rsidRPr="00823C9E">
        <w:rPr>
          <w:rFonts w:ascii="Times New Roman" w:hAnsi="Times New Roman"/>
          <w:color w:val="000000"/>
          <w:sz w:val="24"/>
          <w:szCs w:val="24"/>
        </w:rPr>
        <w:t>Ç</w:t>
      </w:r>
      <w:r w:rsidR="004D033D" w:rsidRPr="00823C9E">
        <w:rPr>
          <w:rFonts w:ascii="Times New Roman" w:hAnsi="Times New Roman"/>
          <w:color w:val="000000"/>
          <w:sz w:val="24"/>
          <w:szCs w:val="24"/>
        </w:rPr>
        <w:t>im türlerinden oluşturulan yeşil alan</w:t>
      </w:r>
      <w:r w:rsidR="00BD038E">
        <w:rPr>
          <w:rFonts w:ascii="Times New Roman" w:hAnsi="Times New Roman"/>
          <w:color w:val="000000"/>
          <w:sz w:val="24"/>
          <w:szCs w:val="24"/>
        </w:rPr>
        <w:t>ı,</w:t>
      </w:r>
    </w:p>
    <w:p w14:paraId="5B33A422" w14:textId="79B6A60C" w:rsidR="00E86FF6"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 xml:space="preserve">ÇİMLENME: </w:t>
      </w:r>
      <w:r w:rsidR="004D033D" w:rsidRPr="00823C9E">
        <w:rPr>
          <w:rFonts w:ascii="Times New Roman" w:hAnsi="Times New Roman"/>
          <w:color w:val="000000"/>
          <w:sz w:val="24"/>
          <w:szCs w:val="24"/>
        </w:rPr>
        <w:t>Bir tohumun büyümeye başlamasıyla oluşan karmaşık bir fizyolojik ve yapısal değişiklikler dizisi</w:t>
      </w:r>
      <w:r w:rsidR="00BD038E">
        <w:rPr>
          <w:rFonts w:ascii="Times New Roman" w:hAnsi="Times New Roman"/>
          <w:color w:val="000000"/>
          <w:sz w:val="24"/>
          <w:szCs w:val="24"/>
        </w:rPr>
        <w:t>ni,</w:t>
      </w:r>
      <w:r w:rsidR="004D033D" w:rsidRPr="00823C9E">
        <w:rPr>
          <w:rFonts w:ascii="Times New Roman" w:hAnsi="Times New Roman"/>
          <w:color w:val="000000"/>
          <w:sz w:val="24"/>
          <w:szCs w:val="24"/>
        </w:rPr>
        <w:t xml:space="preserve"> </w:t>
      </w:r>
    </w:p>
    <w:p w14:paraId="52D8D1B3" w14:textId="68370A1C"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lastRenderedPageBreak/>
        <w:t xml:space="preserve">ÇİMLENME ENGELİ (DORMANSİ): </w:t>
      </w:r>
      <w:r w:rsidR="004D033D" w:rsidRPr="00823C9E">
        <w:rPr>
          <w:rFonts w:ascii="Times New Roman" w:hAnsi="Times New Roman"/>
          <w:color w:val="000000"/>
          <w:sz w:val="24"/>
          <w:szCs w:val="24"/>
        </w:rPr>
        <w:t xml:space="preserve">Bitkinin </w:t>
      </w:r>
      <w:proofErr w:type="spellStart"/>
      <w:r w:rsidR="004D033D" w:rsidRPr="00823C9E">
        <w:rPr>
          <w:rFonts w:ascii="Times New Roman" w:hAnsi="Times New Roman"/>
          <w:color w:val="000000"/>
          <w:sz w:val="24"/>
          <w:szCs w:val="24"/>
        </w:rPr>
        <w:t>generatif</w:t>
      </w:r>
      <w:proofErr w:type="spellEnd"/>
      <w:r w:rsidR="004D033D" w:rsidRPr="00823C9E">
        <w:rPr>
          <w:rFonts w:ascii="Times New Roman" w:hAnsi="Times New Roman"/>
          <w:color w:val="000000"/>
          <w:sz w:val="24"/>
          <w:szCs w:val="24"/>
        </w:rPr>
        <w:t xml:space="preserve"> yolla çoğalmasını sağlayan tohum ve sporların çimlenmesi için gerekli olan şartların oluşmasına kadar çimlenmeyi engelleyen durum</w:t>
      </w:r>
      <w:r w:rsidR="00BD038E">
        <w:rPr>
          <w:rFonts w:ascii="Times New Roman" w:hAnsi="Times New Roman"/>
          <w:color w:val="000000"/>
          <w:sz w:val="24"/>
          <w:szCs w:val="24"/>
        </w:rPr>
        <w:t>u,</w:t>
      </w:r>
    </w:p>
    <w:p w14:paraId="62F1A8DA" w14:textId="228BC9E3" w:rsidR="004D033D" w:rsidRPr="00823C9E" w:rsidRDefault="00FA5C49" w:rsidP="004D033D">
      <w:pPr>
        <w:rPr>
          <w:rFonts w:ascii="Times New Roman" w:hAnsi="Times New Roman"/>
          <w:color w:val="000000"/>
          <w:sz w:val="24"/>
          <w:szCs w:val="24"/>
        </w:rPr>
      </w:pPr>
      <w:r w:rsidRPr="00823C9E">
        <w:rPr>
          <w:rFonts w:ascii="Times New Roman" w:hAnsi="Times New Roman"/>
          <w:b/>
          <w:bCs/>
          <w:color w:val="000000"/>
          <w:sz w:val="24"/>
          <w:szCs w:val="24"/>
        </w:rPr>
        <w:t>DALDIRMA İLE ÜRETİM:</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 xml:space="preserve">Bitki dalının toprağa yatırılıp üzerinin toprakla örtülerek köklendirildiği bir </w:t>
      </w:r>
      <w:proofErr w:type="spellStart"/>
      <w:r w:rsidR="004D033D" w:rsidRPr="00823C9E">
        <w:rPr>
          <w:rFonts w:ascii="Times New Roman" w:hAnsi="Times New Roman"/>
          <w:color w:val="000000"/>
          <w:sz w:val="24"/>
          <w:szCs w:val="24"/>
        </w:rPr>
        <w:t>vejetatif</w:t>
      </w:r>
      <w:proofErr w:type="spellEnd"/>
      <w:r w:rsidR="004D033D" w:rsidRPr="00823C9E">
        <w:rPr>
          <w:rFonts w:ascii="Times New Roman" w:hAnsi="Times New Roman"/>
          <w:color w:val="000000"/>
          <w:sz w:val="24"/>
          <w:szCs w:val="24"/>
        </w:rPr>
        <w:t xml:space="preserve"> çoğaltma yöntemi</w:t>
      </w:r>
      <w:r w:rsidR="00BD038E">
        <w:rPr>
          <w:rFonts w:ascii="Times New Roman" w:hAnsi="Times New Roman"/>
          <w:color w:val="000000"/>
          <w:sz w:val="24"/>
          <w:szCs w:val="24"/>
        </w:rPr>
        <w:t>ni,</w:t>
      </w:r>
      <w:r w:rsidR="004D033D" w:rsidRPr="00823C9E">
        <w:rPr>
          <w:rFonts w:ascii="Times New Roman" w:hAnsi="Times New Roman"/>
          <w:color w:val="000000"/>
          <w:sz w:val="24"/>
          <w:szCs w:val="24"/>
        </w:rPr>
        <w:t xml:space="preserve"> </w:t>
      </w:r>
    </w:p>
    <w:p w14:paraId="6BE79174" w14:textId="47A611F0" w:rsidR="004D033D" w:rsidRPr="00823C9E" w:rsidRDefault="004923CF" w:rsidP="004D033D">
      <w:pPr>
        <w:rPr>
          <w:rFonts w:ascii="Times New Roman" w:hAnsi="Times New Roman"/>
          <w:color w:val="000000"/>
          <w:sz w:val="24"/>
          <w:szCs w:val="24"/>
        </w:rPr>
      </w:pPr>
      <w:r w:rsidRPr="00823C9E">
        <w:rPr>
          <w:rFonts w:ascii="Times New Roman" w:hAnsi="Times New Roman"/>
          <w:b/>
          <w:bCs/>
          <w:color w:val="000000"/>
          <w:sz w:val="24"/>
          <w:szCs w:val="24"/>
        </w:rPr>
        <w:t>DESTEK:</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Genç fidanların ya da çeşitli yetişkin bitki parçalarının çeşitli sebeplerden dolayı devrilme, yıkılma gibi zarar görmesini engellemek amacıyla yapılan işlem</w:t>
      </w:r>
      <w:r w:rsidR="00BD038E">
        <w:rPr>
          <w:rFonts w:ascii="Times New Roman" w:hAnsi="Times New Roman"/>
          <w:color w:val="000000"/>
          <w:sz w:val="24"/>
          <w:szCs w:val="24"/>
        </w:rPr>
        <w:t>i,</w:t>
      </w:r>
    </w:p>
    <w:p w14:paraId="2DC3FC50" w14:textId="490AF94E" w:rsidR="004D033D" w:rsidRPr="00823C9E" w:rsidRDefault="004923CF" w:rsidP="004D033D">
      <w:pPr>
        <w:rPr>
          <w:rFonts w:ascii="Times New Roman" w:hAnsi="Times New Roman"/>
          <w:color w:val="000000"/>
          <w:sz w:val="24"/>
          <w:szCs w:val="24"/>
        </w:rPr>
      </w:pPr>
      <w:r w:rsidRPr="00823C9E">
        <w:rPr>
          <w:rFonts w:ascii="Times New Roman" w:hAnsi="Times New Roman"/>
          <w:b/>
          <w:bCs/>
          <w:sz w:val="24"/>
          <w:szCs w:val="24"/>
        </w:rPr>
        <w:t>DİKİM ÇUKURU:</w:t>
      </w:r>
      <w:r w:rsidRPr="00823C9E">
        <w:rPr>
          <w:rFonts w:ascii="Times New Roman" w:hAnsi="Times New Roman"/>
          <w:sz w:val="24"/>
          <w:szCs w:val="24"/>
        </w:rPr>
        <w:t xml:space="preserve"> </w:t>
      </w:r>
      <w:r w:rsidR="004D033D" w:rsidRPr="00823C9E">
        <w:rPr>
          <w:rFonts w:ascii="Times New Roman" w:hAnsi="Times New Roman"/>
          <w:sz w:val="24"/>
          <w:szCs w:val="24"/>
        </w:rPr>
        <w:t>Herhangi bir bitkinin herhangi bir yere dikilebilmesi için toprakta açılan çukur</w:t>
      </w:r>
      <w:r w:rsidR="00BD038E">
        <w:rPr>
          <w:rFonts w:ascii="Times New Roman" w:hAnsi="Times New Roman"/>
          <w:sz w:val="24"/>
          <w:szCs w:val="24"/>
        </w:rPr>
        <w:t>u,</w:t>
      </w:r>
    </w:p>
    <w:p w14:paraId="52B35590" w14:textId="450B0C5D" w:rsidR="004D033D" w:rsidRPr="00823C9E" w:rsidRDefault="004923CF" w:rsidP="004D033D">
      <w:pPr>
        <w:rPr>
          <w:rFonts w:ascii="Times New Roman" w:hAnsi="Times New Roman"/>
          <w:color w:val="000000"/>
          <w:sz w:val="24"/>
          <w:szCs w:val="24"/>
        </w:rPr>
      </w:pPr>
      <w:r w:rsidRPr="00823C9E">
        <w:rPr>
          <w:rFonts w:ascii="Times New Roman" w:hAnsi="Times New Roman"/>
          <w:b/>
          <w:bCs/>
          <w:color w:val="000000"/>
          <w:sz w:val="24"/>
          <w:szCs w:val="24"/>
        </w:rPr>
        <w:t>DRENAJ:</w:t>
      </w:r>
      <w:r w:rsidRPr="00823C9E">
        <w:rPr>
          <w:rFonts w:ascii="Times New Roman" w:hAnsi="Times New Roman"/>
          <w:color w:val="000000"/>
          <w:sz w:val="24"/>
          <w:szCs w:val="24"/>
        </w:rPr>
        <w:t xml:space="preserve"> </w:t>
      </w:r>
      <w:r w:rsidR="004D033D" w:rsidRPr="00823C9E">
        <w:rPr>
          <w:rFonts w:ascii="Times New Roman" w:hAnsi="Times New Roman"/>
          <w:color w:val="000000"/>
          <w:sz w:val="24"/>
          <w:szCs w:val="24"/>
        </w:rPr>
        <w:t>Fazla yüzey ve toprak altı suyunun daha düşük bir seviyeye uzaklaştırılması veya indirilmesi işlemi</w:t>
      </w:r>
      <w:r w:rsidR="00BD038E">
        <w:rPr>
          <w:rFonts w:ascii="Times New Roman" w:hAnsi="Times New Roman"/>
          <w:color w:val="000000"/>
          <w:sz w:val="24"/>
          <w:szCs w:val="24"/>
        </w:rPr>
        <w:t>ni,</w:t>
      </w:r>
      <w:r w:rsidR="004D033D" w:rsidRPr="00823C9E">
        <w:rPr>
          <w:rFonts w:ascii="Times New Roman" w:hAnsi="Times New Roman"/>
          <w:color w:val="000000"/>
          <w:sz w:val="24"/>
          <w:szCs w:val="24"/>
        </w:rPr>
        <w:t xml:space="preserve"> </w:t>
      </w:r>
    </w:p>
    <w:p w14:paraId="44E6609C" w14:textId="53E61C42" w:rsidR="00BD038E" w:rsidRPr="00823C9E" w:rsidRDefault="004923CF" w:rsidP="004D033D">
      <w:pPr>
        <w:rPr>
          <w:rStyle w:val="Gl"/>
          <w:rFonts w:ascii="Times New Roman" w:hAnsi="Times New Roman"/>
          <w:b w:val="0"/>
          <w:bCs w:val="0"/>
          <w:color w:val="000000"/>
          <w:sz w:val="24"/>
          <w:szCs w:val="24"/>
        </w:rPr>
      </w:pPr>
      <w:r w:rsidRPr="00823C9E">
        <w:rPr>
          <w:rStyle w:val="Gl"/>
          <w:rFonts w:ascii="Times New Roman" w:hAnsi="Times New Roman"/>
          <w:color w:val="000000"/>
          <w:sz w:val="24"/>
          <w:szCs w:val="24"/>
        </w:rPr>
        <w:t xml:space="preserve">FİDANLIK: </w:t>
      </w:r>
      <w:r w:rsidR="004D033D" w:rsidRPr="00823C9E">
        <w:rPr>
          <w:rStyle w:val="Gl"/>
          <w:rFonts w:ascii="Times New Roman" w:hAnsi="Times New Roman"/>
          <w:b w:val="0"/>
          <w:bCs w:val="0"/>
          <w:color w:val="000000"/>
          <w:sz w:val="24"/>
          <w:szCs w:val="24"/>
        </w:rPr>
        <w:t>Bitkilerin çoğaltılmasına ve büyütülmesine olanak sunan mekân</w:t>
      </w:r>
      <w:r w:rsidR="00BD038E">
        <w:rPr>
          <w:rStyle w:val="Gl"/>
          <w:rFonts w:ascii="Times New Roman" w:hAnsi="Times New Roman"/>
          <w:b w:val="0"/>
          <w:bCs w:val="0"/>
          <w:color w:val="000000"/>
          <w:sz w:val="24"/>
          <w:szCs w:val="24"/>
        </w:rPr>
        <w:t>ı,</w:t>
      </w:r>
    </w:p>
    <w:p w14:paraId="55151EB5" w14:textId="0E184417" w:rsidR="004D033D" w:rsidRPr="00823C9E" w:rsidRDefault="004923CF" w:rsidP="004D033D">
      <w:pPr>
        <w:rPr>
          <w:rStyle w:val="Gl"/>
          <w:rFonts w:ascii="Times New Roman" w:hAnsi="Times New Roman"/>
          <w:b w:val="0"/>
          <w:bCs w:val="0"/>
          <w:color w:val="000000"/>
          <w:sz w:val="24"/>
          <w:szCs w:val="24"/>
        </w:rPr>
      </w:pPr>
      <w:r w:rsidRPr="00823C9E">
        <w:rPr>
          <w:rStyle w:val="Gl"/>
          <w:rFonts w:ascii="Times New Roman" w:hAnsi="Times New Roman"/>
          <w:color w:val="000000"/>
          <w:sz w:val="24"/>
          <w:szCs w:val="24"/>
        </w:rPr>
        <w:t xml:space="preserve">GENERATİF: </w:t>
      </w:r>
      <w:r w:rsidR="004D033D" w:rsidRPr="00823C9E">
        <w:rPr>
          <w:rFonts w:ascii="Times New Roman" w:hAnsi="Times New Roman"/>
          <w:color w:val="000000"/>
          <w:sz w:val="24"/>
          <w:szCs w:val="24"/>
        </w:rPr>
        <w:t>Tohum veya sporla üretim yöntemi</w:t>
      </w:r>
      <w:r w:rsidR="00BD038E">
        <w:rPr>
          <w:rFonts w:ascii="Times New Roman" w:hAnsi="Times New Roman"/>
          <w:color w:val="000000"/>
          <w:sz w:val="24"/>
          <w:szCs w:val="24"/>
        </w:rPr>
        <w:t>ni,</w:t>
      </w:r>
    </w:p>
    <w:p w14:paraId="2647DE05" w14:textId="77777777" w:rsidR="004D033D" w:rsidRPr="00823C9E" w:rsidRDefault="004923CF" w:rsidP="004D033D">
      <w:pPr>
        <w:rPr>
          <w:rStyle w:val="Gl"/>
          <w:rFonts w:ascii="Times New Roman" w:hAnsi="Times New Roman"/>
          <w:b w:val="0"/>
          <w:bCs w:val="0"/>
          <w:color w:val="000000"/>
          <w:sz w:val="24"/>
          <w:szCs w:val="24"/>
        </w:rPr>
      </w:pPr>
      <w:r w:rsidRPr="00823C9E">
        <w:rPr>
          <w:rStyle w:val="Gl"/>
          <w:rFonts w:ascii="Times New Roman" w:hAnsi="Times New Roman"/>
          <w:color w:val="000000"/>
          <w:sz w:val="24"/>
          <w:szCs w:val="24"/>
        </w:rPr>
        <w:t xml:space="preserve">GEOFİT: </w:t>
      </w:r>
      <w:r w:rsidR="004D033D" w:rsidRPr="00823C9E">
        <w:rPr>
          <w:rStyle w:val="Gl"/>
          <w:rFonts w:ascii="Times New Roman" w:hAnsi="Times New Roman"/>
          <w:b w:val="0"/>
          <w:bCs w:val="0"/>
          <w:color w:val="000000"/>
          <w:sz w:val="24"/>
          <w:szCs w:val="24"/>
        </w:rPr>
        <w:t xml:space="preserve">Bitkinin gelişmesi için uygun olmayan mevsimi soğan, </w:t>
      </w:r>
      <w:proofErr w:type="spellStart"/>
      <w:r w:rsidR="004D033D" w:rsidRPr="00823C9E">
        <w:rPr>
          <w:rStyle w:val="Gl"/>
          <w:rFonts w:ascii="Times New Roman" w:hAnsi="Times New Roman"/>
          <w:b w:val="0"/>
          <w:bCs w:val="0"/>
          <w:color w:val="000000"/>
          <w:sz w:val="24"/>
          <w:szCs w:val="24"/>
        </w:rPr>
        <w:t>rizom</w:t>
      </w:r>
      <w:proofErr w:type="spellEnd"/>
      <w:r w:rsidR="004D033D" w:rsidRPr="00823C9E">
        <w:rPr>
          <w:rStyle w:val="Gl"/>
          <w:rFonts w:ascii="Times New Roman" w:hAnsi="Times New Roman"/>
          <w:b w:val="0"/>
          <w:bCs w:val="0"/>
          <w:color w:val="000000"/>
          <w:sz w:val="24"/>
          <w:szCs w:val="24"/>
        </w:rPr>
        <w:t xml:space="preserve">, </w:t>
      </w:r>
      <w:proofErr w:type="spellStart"/>
      <w:r w:rsidR="004D033D" w:rsidRPr="00823C9E">
        <w:rPr>
          <w:rStyle w:val="Gl"/>
          <w:rFonts w:ascii="Times New Roman" w:hAnsi="Times New Roman"/>
          <w:b w:val="0"/>
          <w:bCs w:val="0"/>
          <w:color w:val="000000"/>
          <w:sz w:val="24"/>
          <w:szCs w:val="24"/>
        </w:rPr>
        <w:t>korm</w:t>
      </w:r>
      <w:proofErr w:type="spellEnd"/>
      <w:r w:rsidR="004D033D" w:rsidRPr="00823C9E">
        <w:rPr>
          <w:rStyle w:val="Gl"/>
          <w:rFonts w:ascii="Times New Roman" w:hAnsi="Times New Roman"/>
          <w:b w:val="0"/>
          <w:bCs w:val="0"/>
          <w:color w:val="000000"/>
          <w:sz w:val="24"/>
          <w:szCs w:val="24"/>
        </w:rPr>
        <w:t>, yumru gibi toprak altı organları ile geçiren bitki grubudur.</w:t>
      </w:r>
    </w:p>
    <w:p w14:paraId="2E1D3E9C" w14:textId="02282D8F" w:rsidR="004D033D" w:rsidRPr="00823C9E" w:rsidRDefault="004923CF" w:rsidP="004D033D">
      <w:pPr>
        <w:rPr>
          <w:rFonts w:ascii="Times New Roman" w:hAnsi="Times New Roman"/>
          <w:b/>
          <w:bCs/>
          <w:color w:val="000000"/>
          <w:sz w:val="24"/>
          <w:szCs w:val="24"/>
        </w:rPr>
      </w:pPr>
      <w:r w:rsidRPr="00823C9E">
        <w:rPr>
          <w:rFonts w:ascii="Times New Roman" w:hAnsi="Times New Roman"/>
          <w:b/>
          <w:bCs/>
          <w:color w:val="000000"/>
          <w:sz w:val="24"/>
          <w:szCs w:val="24"/>
        </w:rPr>
        <w:t xml:space="preserve">GERÇEK YAPRAK: </w:t>
      </w:r>
      <w:r w:rsidR="004D033D" w:rsidRPr="00823C9E">
        <w:rPr>
          <w:rFonts w:ascii="Times New Roman" w:hAnsi="Times New Roman"/>
          <w:color w:val="000000"/>
          <w:sz w:val="24"/>
          <w:szCs w:val="24"/>
        </w:rPr>
        <w:t xml:space="preserve">Tohum çimlendikten sonra ortaya çıkan ilk yapraklar </w:t>
      </w:r>
      <w:r w:rsidR="00BD038E">
        <w:rPr>
          <w:rFonts w:ascii="Times New Roman" w:hAnsi="Times New Roman"/>
          <w:color w:val="000000"/>
          <w:sz w:val="24"/>
          <w:szCs w:val="24"/>
        </w:rPr>
        <w:t>olan</w:t>
      </w:r>
      <w:r w:rsidR="004D033D" w:rsidRPr="00823C9E">
        <w:rPr>
          <w:rFonts w:ascii="Times New Roman" w:hAnsi="Times New Roman"/>
          <w:color w:val="000000"/>
          <w:sz w:val="24"/>
          <w:szCs w:val="24"/>
        </w:rPr>
        <w:t xml:space="preserve"> Çenek yapraklardan sonra oluşan ilk yapraklar</w:t>
      </w:r>
      <w:r w:rsidR="00BD038E">
        <w:rPr>
          <w:rFonts w:ascii="Times New Roman" w:hAnsi="Times New Roman"/>
          <w:color w:val="000000"/>
          <w:sz w:val="24"/>
          <w:szCs w:val="24"/>
        </w:rPr>
        <w:t>ı,</w:t>
      </w:r>
    </w:p>
    <w:p w14:paraId="32F7A384" w14:textId="3B1DECAA" w:rsidR="004D033D" w:rsidRPr="00823C9E" w:rsidRDefault="004923CF" w:rsidP="004D033D">
      <w:pPr>
        <w:rPr>
          <w:rFonts w:ascii="Times New Roman" w:hAnsi="Times New Roman"/>
          <w:color w:val="000000"/>
          <w:sz w:val="24"/>
          <w:szCs w:val="24"/>
        </w:rPr>
      </w:pPr>
      <w:r w:rsidRPr="00823C9E">
        <w:rPr>
          <w:rStyle w:val="Gl"/>
          <w:rFonts w:ascii="Times New Roman" w:hAnsi="Times New Roman"/>
          <w:color w:val="000000"/>
          <w:sz w:val="24"/>
          <w:szCs w:val="24"/>
        </w:rPr>
        <w:t xml:space="preserve">GÖZ: </w:t>
      </w:r>
      <w:r w:rsidR="004D033D" w:rsidRPr="00823C9E">
        <w:rPr>
          <w:rFonts w:ascii="Times New Roman" w:hAnsi="Times New Roman"/>
          <w:color w:val="000000"/>
          <w:sz w:val="24"/>
          <w:szCs w:val="24"/>
        </w:rPr>
        <w:t>Dal veya gövde üzerinde yeni sürgün oluşturacak tomurcuk/</w:t>
      </w:r>
      <w:proofErr w:type="spellStart"/>
      <w:r w:rsidR="004D033D" w:rsidRPr="00823C9E">
        <w:rPr>
          <w:rFonts w:ascii="Times New Roman" w:hAnsi="Times New Roman"/>
          <w:color w:val="000000"/>
          <w:sz w:val="24"/>
          <w:szCs w:val="24"/>
        </w:rPr>
        <w:t>lar</w:t>
      </w:r>
      <w:r w:rsidR="00BD038E">
        <w:rPr>
          <w:rFonts w:ascii="Times New Roman" w:hAnsi="Times New Roman"/>
          <w:color w:val="000000"/>
          <w:sz w:val="24"/>
          <w:szCs w:val="24"/>
        </w:rPr>
        <w:t>ı</w:t>
      </w:r>
      <w:proofErr w:type="spellEnd"/>
      <w:r w:rsidR="00BD038E">
        <w:rPr>
          <w:rFonts w:ascii="Times New Roman" w:hAnsi="Times New Roman"/>
          <w:color w:val="000000"/>
          <w:sz w:val="24"/>
          <w:szCs w:val="24"/>
        </w:rPr>
        <w:t>,</w:t>
      </w:r>
    </w:p>
    <w:p w14:paraId="0937E7AC" w14:textId="77777777" w:rsidR="00494994" w:rsidRPr="00777487" w:rsidRDefault="00494994" w:rsidP="00494994">
      <w:pPr>
        <w:jc w:val="both"/>
        <w:rPr>
          <w:rFonts w:ascii="Times New Roman" w:hAnsi="Times New Roman"/>
          <w:sz w:val="24"/>
          <w:szCs w:val="24"/>
        </w:rPr>
      </w:pPr>
      <w:r w:rsidRPr="00777487">
        <w:rPr>
          <w:rFonts w:ascii="Times New Roman" w:hAnsi="Times New Roman"/>
          <w:b/>
          <w:sz w:val="24"/>
          <w:szCs w:val="24"/>
        </w:rPr>
        <w:t>ISCO:</w:t>
      </w:r>
      <w:r w:rsidRPr="00777487">
        <w:rPr>
          <w:rFonts w:ascii="Times New Roman" w:hAnsi="Times New Roman" w:hint="eastAsia"/>
          <w:sz w:val="24"/>
          <w:szCs w:val="24"/>
        </w:rPr>
        <w:t> </w:t>
      </w:r>
      <w:r w:rsidRPr="00777487">
        <w:rPr>
          <w:rFonts w:ascii="Times New Roman" w:hAnsi="Times New Roman"/>
          <w:sz w:val="24"/>
          <w:szCs w:val="24"/>
        </w:rPr>
        <w:t xml:space="preserve"> Uluslararas</w:t>
      </w:r>
      <w:r w:rsidRPr="00777487">
        <w:rPr>
          <w:rFonts w:ascii="Times New Roman" w:hAnsi="Times New Roman" w:hint="eastAsia"/>
          <w:sz w:val="24"/>
          <w:szCs w:val="24"/>
        </w:rPr>
        <w:t>ı</w:t>
      </w:r>
      <w:r w:rsidRPr="00777487">
        <w:rPr>
          <w:rFonts w:ascii="Times New Roman" w:hAnsi="Times New Roman"/>
          <w:sz w:val="24"/>
          <w:szCs w:val="24"/>
        </w:rPr>
        <w:t xml:space="preserve"> Standart Meslek S</w:t>
      </w:r>
      <w:r w:rsidRPr="00777487">
        <w:rPr>
          <w:rFonts w:ascii="Times New Roman" w:hAnsi="Times New Roman" w:hint="eastAsia"/>
          <w:sz w:val="24"/>
          <w:szCs w:val="24"/>
        </w:rPr>
        <w:t>ı</w:t>
      </w:r>
      <w:r w:rsidRPr="00777487">
        <w:rPr>
          <w:rFonts w:ascii="Times New Roman" w:hAnsi="Times New Roman"/>
          <w:sz w:val="24"/>
          <w:szCs w:val="24"/>
        </w:rPr>
        <w:t>n</w:t>
      </w:r>
      <w:r w:rsidRPr="00777487">
        <w:rPr>
          <w:rFonts w:ascii="Times New Roman" w:hAnsi="Times New Roman" w:hint="eastAsia"/>
          <w:sz w:val="24"/>
          <w:szCs w:val="24"/>
        </w:rPr>
        <w:t>ı</w:t>
      </w:r>
      <w:r w:rsidRPr="00777487">
        <w:rPr>
          <w:rFonts w:ascii="Times New Roman" w:hAnsi="Times New Roman"/>
          <w:sz w:val="24"/>
          <w:szCs w:val="24"/>
        </w:rPr>
        <w:t>flamas</w:t>
      </w:r>
      <w:r w:rsidRPr="00777487">
        <w:rPr>
          <w:rFonts w:ascii="Times New Roman" w:hAnsi="Times New Roman" w:hint="eastAsia"/>
          <w:sz w:val="24"/>
          <w:szCs w:val="24"/>
        </w:rPr>
        <w:t>ı</w:t>
      </w:r>
      <w:r w:rsidRPr="00777487">
        <w:rPr>
          <w:rFonts w:ascii="Times New Roman" w:hAnsi="Times New Roman"/>
          <w:sz w:val="24"/>
          <w:szCs w:val="24"/>
        </w:rPr>
        <w:t>n</w:t>
      </w:r>
      <w:r w:rsidRPr="00777487">
        <w:rPr>
          <w:rFonts w:ascii="Times New Roman" w:hAnsi="Times New Roman" w:hint="eastAsia"/>
          <w:sz w:val="24"/>
          <w:szCs w:val="24"/>
        </w:rPr>
        <w:t>ı</w:t>
      </w:r>
      <w:r w:rsidRPr="00777487">
        <w:rPr>
          <w:rFonts w:ascii="Times New Roman" w:hAnsi="Times New Roman"/>
          <w:sz w:val="24"/>
          <w:szCs w:val="24"/>
        </w:rPr>
        <w:t xml:space="preserve">, </w:t>
      </w:r>
    </w:p>
    <w:p w14:paraId="6148C54F" w14:textId="59DE3E2B" w:rsidR="004D033D" w:rsidRPr="00823C9E" w:rsidRDefault="004D033D" w:rsidP="004D033D">
      <w:pPr>
        <w:rPr>
          <w:rFonts w:ascii="Times New Roman" w:hAnsi="Times New Roman"/>
          <w:color w:val="000000"/>
          <w:sz w:val="24"/>
          <w:szCs w:val="24"/>
        </w:rPr>
      </w:pPr>
      <w:r w:rsidRPr="00823C9E">
        <w:rPr>
          <w:rFonts w:ascii="Times New Roman" w:hAnsi="Times New Roman"/>
          <w:b/>
          <w:bCs/>
          <w:color w:val="000000"/>
          <w:sz w:val="24"/>
          <w:szCs w:val="24"/>
        </w:rPr>
        <w:t>İSG</w:t>
      </w:r>
      <w:r w:rsidRPr="00823C9E">
        <w:rPr>
          <w:rFonts w:ascii="Times New Roman" w:hAnsi="Times New Roman"/>
          <w:color w:val="000000"/>
          <w:sz w:val="24"/>
          <w:szCs w:val="24"/>
        </w:rPr>
        <w:t>: İş Sağlığı ve güvenliği</w:t>
      </w:r>
      <w:r w:rsidR="00BD038E">
        <w:rPr>
          <w:rFonts w:ascii="Times New Roman" w:hAnsi="Times New Roman"/>
          <w:color w:val="000000"/>
          <w:sz w:val="24"/>
          <w:szCs w:val="24"/>
        </w:rPr>
        <w:t>ni,</w:t>
      </w:r>
      <w:r w:rsidRPr="00823C9E">
        <w:rPr>
          <w:rFonts w:ascii="Times New Roman" w:hAnsi="Times New Roman"/>
          <w:color w:val="000000"/>
          <w:sz w:val="24"/>
          <w:szCs w:val="24"/>
        </w:rPr>
        <w:t xml:space="preserve"> </w:t>
      </w:r>
    </w:p>
    <w:p w14:paraId="3FC6570B" w14:textId="17D47EC9" w:rsidR="004D033D" w:rsidRPr="00823C9E" w:rsidRDefault="004923CF" w:rsidP="004D033D">
      <w:pPr>
        <w:rPr>
          <w:rFonts w:ascii="Times New Roman" w:hAnsi="Times New Roman"/>
          <w:color w:val="000000"/>
          <w:sz w:val="24"/>
          <w:szCs w:val="24"/>
        </w:rPr>
      </w:pPr>
      <w:r w:rsidRPr="00823C9E">
        <w:rPr>
          <w:rFonts w:ascii="Times New Roman" w:hAnsi="Times New Roman"/>
          <w:b/>
          <w:bCs/>
          <w:color w:val="000000"/>
          <w:sz w:val="24"/>
          <w:szCs w:val="24"/>
        </w:rPr>
        <w:t>KALEM:</w:t>
      </w:r>
      <w:r w:rsidR="004D033D" w:rsidRPr="00823C9E">
        <w:rPr>
          <w:rFonts w:ascii="Times New Roman" w:hAnsi="Times New Roman"/>
          <w:color w:val="000000"/>
          <w:sz w:val="24"/>
          <w:szCs w:val="24"/>
        </w:rPr>
        <w:t xml:space="preserve"> Aşılamada kullanılan dal parçası</w:t>
      </w:r>
      <w:r w:rsidR="00E1361F">
        <w:rPr>
          <w:rFonts w:ascii="Times New Roman" w:hAnsi="Times New Roman"/>
          <w:color w:val="000000"/>
          <w:sz w:val="24"/>
          <w:szCs w:val="24"/>
        </w:rPr>
        <w:t>nı,</w:t>
      </w:r>
    </w:p>
    <w:p w14:paraId="370617B0" w14:textId="744C832A" w:rsidR="004D033D" w:rsidRPr="00823C9E" w:rsidRDefault="004923CF" w:rsidP="004D033D">
      <w:pPr>
        <w:rPr>
          <w:rFonts w:ascii="Times New Roman" w:hAnsi="Times New Roman"/>
          <w:color w:val="000000"/>
          <w:sz w:val="24"/>
          <w:szCs w:val="24"/>
        </w:rPr>
      </w:pPr>
      <w:r w:rsidRPr="00823C9E">
        <w:rPr>
          <w:rStyle w:val="Gl"/>
          <w:rFonts w:ascii="Times New Roman" w:hAnsi="Times New Roman"/>
          <w:color w:val="000000"/>
          <w:sz w:val="24"/>
          <w:szCs w:val="24"/>
        </w:rPr>
        <w:t xml:space="preserve">KARDEŞ BİTKİ: </w:t>
      </w:r>
      <w:r w:rsidR="004D033D" w:rsidRPr="00823C9E">
        <w:rPr>
          <w:rFonts w:ascii="Times New Roman" w:hAnsi="Times New Roman"/>
          <w:color w:val="000000"/>
          <w:sz w:val="24"/>
          <w:szCs w:val="24"/>
        </w:rPr>
        <w:t>Birlikte ekildiğinde birbirine fayda sağlayan bitkiler</w:t>
      </w:r>
      <w:r w:rsidR="00E1361F">
        <w:rPr>
          <w:rFonts w:ascii="Times New Roman" w:hAnsi="Times New Roman"/>
          <w:color w:val="000000"/>
          <w:sz w:val="24"/>
          <w:szCs w:val="24"/>
        </w:rPr>
        <w:t>i,</w:t>
      </w:r>
    </w:p>
    <w:p w14:paraId="6F7DB4F5" w14:textId="77777777" w:rsidR="00494994" w:rsidRPr="00777487" w:rsidRDefault="00494994" w:rsidP="00494994">
      <w:pPr>
        <w:jc w:val="both"/>
        <w:rPr>
          <w:rFonts w:ascii="Times New Roman" w:hAnsi="Times New Roman"/>
          <w:sz w:val="24"/>
          <w:szCs w:val="24"/>
        </w:rPr>
      </w:pPr>
      <w:r w:rsidRPr="00777487">
        <w:rPr>
          <w:rFonts w:ascii="Times New Roman" w:hAnsi="Times New Roman"/>
          <w:b/>
          <w:sz w:val="24"/>
          <w:szCs w:val="24"/>
        </w:rPr>
        <w:t>K</w:t>
      </w:r>
      <w:r w:rsidRPr="00777487">
        <w:rPr>
          <w:rFonts w:ascii="Times New Roman" w:hAnsi="Times New Roman" w:hint="eastAsia"/>
          <w:b/>
          <w:sz w:val="24"/>
          <w:szCs w:val="24"/>
        </w:rPr>
        <w:t>İŞİ</w:t>
      </w:r>
      <w:r w:rsidRPr="00777487">
        <w:rPr>
          <w:rFonts w:ascii="Times New Roman" w:hAnsi="Times New Roman"/>
          <w:b/>
          <w:sz w:val="24"/>
          <w:szCs w:val="24"/>
        </w:rPr>
        <w:t xml:space="preserve">SEL KORUYUCU DONANIM: </w:t>
      </w:r>
      <w:r w:rsidRPr="00777487">
        <w:rPr>
          <w:rFonts w:ascii="Times New Roman" w:hAnsi="Times New Roman"/>
          <w:sz w:val="24"/>
          <w:szCs w:val="24"/>
        </w:rPr>
        <w:t>Çalışanı, y</w:t>
      </w:r>
      <w:r w:rsidRPr="00777487">
        <w:rPr>
          <w:rFonts w:ascii="Times New Roman" w:hAnsi="Times New Roman" w:hint="eastAsia"/>
          <w:sz w:val="24"/>
          <w:szCs w:val="24"/>
        </w:rPr>
        <w:t>ü</w:t>
      </w:r>
      <w:r w:rsidRPr="00777487">
        <w:rPr>
          <w:rFonts w:ascii="Times New Roman" w:hAnsi="Times New Roman"/>
          <w:sz w:val="24"/>
          <w:szCs w:val="24"/>
        </w:rPr>
        <w:t>r</w:t>
      </w:r>
      <w:r w:rsidRPr="00777487">
        <w:rPr>
          <w:rFonts w:ascii="Times New Roman" w:hAnsi="Times New Roman" w:hint="eastAsia"/>
          <w:sz w:val="24"/>
          <w:szCs w:val="24"/>
        </w:rPr>
        <w:t>ü</w:t>
      </w:r>
      <w:r w:rsidRPr="00777487">
        <w:rPr>
          <w:rFonts w:ascii="Times New Roman" w:hAnsi="Times New Roman"/>
          <w:sz w:val="24"/>
          <w:szCs w:val="24"/>
        </w:rPr>
        <w:t>t</w:t>
      </w:r>
      <w:r w:rsidRPr="00777487">
        <w:rPr>
          <w:rFonts w:ascii="Times New Roman" w:hAnsi="Times New Roman" w:hint="eastAsia"/>
          <w:sz w:val="24"/>
          <w:szCs w:val="24"/>
        </w:rPr>
        <w:t>ü</w:t>
      </w:r>
      <w:r w:rsidRPr="00777487">
        <w:rPr>
          <w:rFonts w:ascii="Times New Roman" w:hAnsi="Times New Roman"/>
          <w:sz w:val="24"/>
          <w:szCs w:val="24"/>
        </w:rPr>
        <w:t>len i</w:t>
      </w:r>
      <w:r w:rsidRPr="00777487">
        <w:rPr>
          <w:rFonts w:ascii="Times New Roman" w:hAnsi="Times New Roman" w:hint="eastAsia"/>
          <w:sz w:val="24"/>
          <w:szCs w:val="24"/>
        </w:rPr>
        <w:t>ş</w:t>
      </w:r>
      <w:r w:rsidRPr="00777487">
        <w:rPr>
          <w:rFonts w:ascii="Times New Roman" w:hAnsi="Times New Roman"/>
          <w:sz w:val="24"/>
          <w:szCs w:val="24"/>
        </w:rPr>
        <w:t>ten kaynaklanan, sa</w:t>
      </w:r>
      <w:r w:rsidRPr="00777487">
        <w:rPr>
          <w:rFonts w:ascii="Times New Roman" w:hAnsi="Times New Roman" w:hint="eastAsia"/>
          <w:sz w:val="24"/>
          <w:szCs w:val="24"/>
        </w:rPr>
        <w:t>ğ</w:t>
      </w:r>
      <w:r w:rsidRPr="00777487">
        <w:rPr>
          <w:rFonts w:ascii="Times New Roman" w:hAnsi="Times New Roman"/>
          <w:sz w:val="24"/>
          <w:szCs w:val="24"/>
        </w:rPr>
        <w:t>l</w:t>
      </w:r>
      <w:r w:rsidRPr="00777487">
        <w:rPr>
          <w:rFonts w:ascii="Times New Roman" w:hAnsi="Times New Roman" w:hint="eastAsia"/>
          <w:sz w:val="24"/>
          <w:szCs w:val="24"/>
        </w:rPr>
        <w:t>ı</w:t>
      </w:r>
      <w:r w:rsidRPr="00777487">
        <w:rPr>
          <w:rFonts w:ascii="Times New Roman" w:hAnsi="Times New Roman"/>
          <w:sz w:val="24"/>
          <w:szCs w:val="24"/>
        </w:rPr>
        <w:t>k ve g</w:t>
      </w:r>
      <w:r w:rsidRPr="00777487">
        <w:rPr>
          <w:rFonts w:ascii="Times New Roman" w:hAnsi="Times New Roman" w:hint="eastAsia"/>
          <w:sz w:val="24"/>
          <w:szCs w:val="24"/>
        </w:rPr>
        <w:t>ü</w:t>
      </w:r>
      <w:r w:rsidRPr="00777487">
        <w:rPr>
          <w:rFonts w:ascii="Times New Roman" w:hAnsi="Times New Roman"/>
          <w:sz w:val="24"/>
          <w:szCs w:val="24"/>
        </w:rPr>
        <w:t>venli</w:t>
      </w:r>
      <w:r w:rsidRPr="00777487">
        <w:rPr>
          <w:rFonts w:ascii="Times New Roman" w:hAnsi="Times New Roman" w:hint="eastAsia"/>
          <w:sz w:val="24"/>
          <w:szCs w:val="24"/>
        </w:rPr>
        <w:t>ğ</w:t>
      </w:r>
      <w:r w:rsidRPr="00777487">
        <w:rPr>
          <w:rFonts w:ascii="Times New Roman" w:hAnsi="Times New Roman"/>
          <w:sz w:val="24"/>
          <w:szCs w:val="24"/>
        </w:rPr>
        <w:t>i etkileyen bir veya birden fazla riske kar</w:t>
      </w:r>
      <w:r w:rsidRPr="00777487">
        <w:rPr>
          <w:rFonts w:ascii="Times New Roman" w:hAnsi="Times New Roman" w:hint="eastAsia"/>
          <w:sz w:val="24"/>
          <w:szCs w:val="24"/>
        </w:rPr>
        <w:t>şı</w:t>
      </w:r>
      <w:r w:rsidRPr="00777487">
        <w:rPr>
          <w:rFonts w:ascii="Times New Roman" w:hAnsi="Times New Roman"/>
          <w:sz w:val="24"/>
          <w:szCs w:val="24"/>
        </w:rPr>
        <w:t xml:space="preserve"> koruyan, </w:t>
      </w:r>
      <w:r w:rsidRPr="00777487">
        <w:rPr>
          <w:rFonts w:ascii="Times New Roman" w:hAnsi="Times New Roman" w:hint="eastAsia"/>
          <w:sz w:val="24"/>
          <w:szCs w:val="24"/>
        </w:rPr>
        <w:t>ç</w:t>
      </w:r>
      <w:r w:rsidRPr="00777487">
        <w:rPr>
          <w:rFonts w:ascii="Times New Roman" w:hAnsi="Times New Roman"/>
          <w:sz w:val="24"/>
          <w:szCs w:val="24"/>
        </w:rPr>
        <w:t>al</w:t>
      </w:r>
      <w:r w:rsidRPr="00777487">
        <w:rPr>
          <w:rFonts w:ascii="Times New Roman" w:hAnsi="Times New Roman" w:hint="eastAsia"/>
          <w:sz w:val="24"/>
          <w:szCs w:val="24"/>
        </w:rPr>
        <w:t>ış</w:t>
      </w:r>
      <w:r w:rsidRPr="00777487">
        <w:rPr>
          <w:rFonts w:ascii="Times New Roman" w:hAnsi="Times New Roman"/>
          <w:sz w:val="24"/>
          <w:szCs w:val="24"/>
        </w:rPr>
        <w:t>an taraf</w:t>
      </w:r>
      <w:r w:rsidRPr="00777487">
        <w:rPr>
          <w:rFonts w:ascii="Times New Roman" w:hAnsi="Times New Roman" w:hint="eastAsia"/>
          <w:sz w:val="24"/>
          <w:szCs w:val="24"/>
        </w:rPr>
        <w:t>ı</w:t>
      </w:r>
      <w:r w:rsidRPr="00777487">
        <w:rPr>
          <w:rFonts w:ascii="Times New Roman" w:hAnsi="Times New Roman"/>
          <w:sz w:val="24"/>
          <w:szCs w:val="24"/>
        </w:rPr>
        <w:t>ndan giyilen, tak</w:t>
      </w:r>
      <w:r w:rsidRPr="00777487">
        <w:rPr>
          <w:rFonts w:ascii="Times New Roman" w:hAnsi="Times New Roman" w:hint="eastAsia"/>
          <w:sz w:val="24"/>
          <w:szCs w:val="24"/>
        </w:rPr>
        <w:t>ı</w:t>
      </w:r>
      <w:r w:rsidRPr="00777487">
        <w:rPr>
          <w:rFonts w:ascii="Times New Roman" w:hAnsi="Times New Roman"/>
          <w:sz w:val="24"/>
          <w:szCs w:val="24"/>
        </w:rPr>
        <w:t>lan veya tutulan, bu amaca uygun olarak tasar</w:t>
      </w:r>
      <w:r w:rsidRPr="00777487">
        <w:rPr>
          <w:rFonts w:ascii="Times New Roman" w:hAnsi="Times New Roman" w:hint="eastAsia"/>
          <w:sz w:val="24"/>
          <w:szCs w:val="24"/>
        </w:rPr>
        <w:t>ı</w:t>
      </w:r>
      <w:r w:rsidRPr="00777487">
        <w:rPr>
          <w:rFonts w:ascii="Times New Roman" w:hAnsi="Times New Roman"/>
          <w:sz w:val="24"/>
          <w:szCs w:val="24"/>
        </w:rPr>
        <w:t>m</w:t>
      </w:r>
      <w:r w:rsidRPr="00777487">
        <w:rPr>
          <w:rFonts w:ascii="Times New Roman" w:hAnsi="Times New Roman" w:hint="eastAsia"/>
          <w:sz w:val="24"/>
          <w:szCs w:val="24"/>
        </w:rPr>
        <w:t>ı</w:t>
      </w:r>
      <w:r w:rsidRPr="00777487">
        <w:rPr>
          <w:rFonts w:ascii="Times New Roman" w:hAnsi="Times New Roman"/>
          <w:sz w:val="24"/>
          <w:szCs w:val="24"/>
        </w:rPr>
        <w:t xml:space="preserve"> yap</w:t>
      </w:r>
      <w:r w:rsidRPr="00777487">
        <w:rPr>
          <w:rFonts w:ascii="Times New Roman" w:hAnsi="Times New Roman" w:hint="eastAsia"/>
          <w:sz w:val="24"/>
          <w:szCs w:val="24"/>
        </w:rPr>
        <w:t>ı</w:t>
      </w:r>
      <w:r w:rsidRPr="00777487">
        <w:rPr>
          <w:rFonts w:ascii="Times New Roman" w:hAnsi="Times New Roman"/>
          <w:sz w:val="24"/>
          <w:szCs w:val="24"/>
        </w:rPr>
        <w:t>lm</w:t>
      </w:r>
      <w:r w:rsidRPr="00777487">
        <w:rPr>
          <w:rFonts w:ascii="Times New Roman" w:hAnsi="Times New Roman" w:hint="eastAsia"/>
          <w:sz w:val="24"/>
          <w:szCs w:val="24"/>
        </w:rPr>
        <w:t>ış</w:t>
      </w:r>
      <w:r w:rsidRPr="00777487">
        <w:rPr>
          <w:rFonts w:ascii="Times New Roman" w:hAnsi="Times New Roman"/>
          <w:sz w:val="24"/>
          <w:szCs w:val="24"/>
        </w:rPr>
        <w:t xml:space="preserve"> t</w:t>
      </w:r>
      <w:r w:rsidRPr="00777487">
        <w:rPr>
          <w:rFonts w:ascii="Times New Roman" w:hAnsi="Times New Roman" w:hint="eastAsia"/>
          <w:sz w:val="24"/>
          <w:szCs w:val="24"/>
        </w:rPr>
        <w:t>ü</w:t>
      </w:r>
      <w:r w:rsidRPr="00777487">
        <w:rPr>
          <w:rFonts w:ascii="Times New Roman" w:hAnsi="Times New Roman"/>
          <w:sz w:val="24"/>
          <w:szCs w:val="24"/>
        </w:rPr>
        <w:t>m alet, ara</w:t>
      </w:r>
      <w:r w:rsidRPr="00777487">
        <w:rPr>
          <w:rFonts w:ascii="Times New Roman" w:hAnsi="Times New Roman" w:hint="eastAsia"/>
          <w:sz w:val="24"/>
          <w:szCs w:val="24"/>
        </w:rPr>
        <w:t>ç</w:t>
      </w:r>
      <w:r w:rsidRPr="00777487">
        <w:rPr>
          <w:rFonts w:ascii="Times New Roman" w:hAnsi="Times New Roman"/>
          <w:sz w:val="24"/>
          <w:szCs w:val="24"/>
        </w:rPr>
        <w:t>, gere</w:t>
      </w:r>
      <w:r w:rsidRPr="00777487">
        <w:rPr>
          <w:rFonts w:ascii="Times New Roman" w:hAnsi="Times New Roman" w:hint="eastAsia"/>
          <w:sz w:val="24"/>
          <w:szCs w:val="24"/>
        </w:rPr>
        <w:t>ç</w:t>
      </w:r>
      <w:r w:rsidRPr="00777487">
        <w:rPr>
          <w:rFonts w:ascii="Times New Roman" w:hAnsi="Times New Roman"/>
          <w:sz w:val="24"/>
          <w:szCs w:val="24"/>
        </w:rPr>
        <w:t xml:space="preserve"> ve cihazlar</w:t>
      </w:r>
      <w:r w:rsidRPr="00777487">
        <w:rPr>
          <w:rFonts w:ascii="Times New Roman" w:hAnsi="Times New Roman" w:hint="eastAsia"/>
          <w:sz w:val="24"/>
          <w:szCs w:val="24"/>
        </w:rPr>
        <w:t>ı</w:t>
      </w:r>
      <w:r w:rsidRPr="00777487">
        <w:rPr>
          <w:rFonts w:ascii="Times New Roman" w:hAnsi="Times New Roman"/>
          <w:sz w:val="24"/>
          <w:szCs w:val="24"/>
        </w:rPr>
        <w:t>,</w:t>
      </w:r>
      <w:r w:rsidRPr="00777487">
        <w:rPr>
          <w:rFonts w:ascii="Times New Roman" w:hAnsi="Times New Roman" w:hint="eastAsia"/>
          <w:sz w:val="24"/>
          <w:szCs w:val="24"/>
        </w:rPr>
        <w:t> </w:t>
      </w:r>
      <w:r w:rsidRPr="00777487">
        <w:rPr>
          <w:rFonts w:ascii="Times New Roman" w:hAnsi="Times New Roman"/>
          <w:sz w:val="24"/>
          <w:szCs w:val="24"/>
        </w:rPr>
        <w:t xml:space="preserve"> </w:t>
      </w:r>
    </w:p>
    <w:p w14:paraId="278C3D7E" w14:textId="2ED8221C" w:rsidR="00664EFD" w:rsidRPr="00823C9E" w:rsidRDefault="004923CF" w:rsidP="004D033D">
      <w:pPr>
        <w:rPr>
          <w:rFonts w:ascii="Times New Roman" w:hAnsi="Times New Roman"/>
          <w:color w:val="000000"/>
          <w:sz w:val="24"/>
          <w:szCs w:val="24"/>
        </w:rPr>
      </w:pPr>
      <w:r w:rsidRPr="00823C9E">
        <w:rPr>
          <w:rFonts w:ascii="Times New Roman" w:hAnsi="Times New Roman"/>
          <w:b/>
          <w:bCs/>
          <w:color w:val="000000"/>
          <w:sz w:val="24"/>
          <w:szCs w:val="24"/>
        </w:rPr>
        <w:t xml:space="preserve">KOMPOST: </w:t>
      </w:r>
      <w:r w:rsidR="004D033D" w:rsidRPr="00823C9E">
        <w:rPr>
          <w:rFonts w:ascii="Times New Roman" w:hAnsi="Times New Roman"/>
          <w:color w:val="000000"/>
          <w:sz w:val="24"/>
          <w:szCs w:val="24"/>
        </w:rPr>
        <w:t>Toprak verimliliğini arttırmak için genellikle bitki atıklarından oluşan organik gübre</w:t>
      </w:r>
      <w:r w:rsidR="00E1361F">
        <w:rPr>
          <w:rFonts w:ascii="Times New Roman" w:hAnsi="Times New Roman"/>
          <w:color w:val="000000"/>
          <w:sz w:val="24"/>
          <w:szCs w:val="24"/>
        </w:rPr>
        <w:t>yi,</w:t>
      </w:r>
    </w:p>
    <w:p w14:paraId="4A1FC957" w14:textId="34A148CA" w:rsidR="004D033D" w:rsidRPr="00823C9E" w:rsidRDefault="004923CF" w:rsidP="004D033D">
      <w:pPr>
        <w:rPr>
          <w:rFonts w:ascii="Times New Roman" w:hAnsi="Times New Roman"/>
          <w:b/>
          <w:bCs/>
          <w:color w:val="000000"/>
          <w:sz w:val="24"/>
          <w:szCs w:val="24"/>
        </w:rPr>
      </w:pPr>
      <w:r w:rsidRPr="00823C9E">
        <w:rPr>
          <w:rFonts w:ascii="Times New Roman" w:hAnsi="Times New Roman"/>
          <w:b/>
          <w:bCs/>
          <w:color w:val="000000"/>
          <w:sz w:val="24"/>
          <w:szCs w:val="24"/>
        </w:rPr>
        <w:t xml:space="preserve">KÖK BOĞUMU: </w:t>
      </w:r>
      <w:r w:rsidR="004D033D" w:rsidRPr="00823C9E">
        <w:rPr>
          <w:rFonts w:ascii="Times New Roman" w:hAnsi="Times New Roman"/>
          <w:color w:val="000000"/>
          <w:sz w:val="24"/>
          <w:szCs w:val="24"/>
        </w:rPr>
        <w:t>Kök ile gövdenin birleştiği bölge</w:t>
      </w:r>
      <w:r w:rsidR="00E1361F">
        <w:rPr>
          <w:rFonts w:ascii="Times New Roman" w:hAnsi="Times New Roman"/>
          <w:color w:val="000000"/>
          <w:sz w:val="24"/>
          <w:szCs w:val="24"/>
        </w:rPr>
        <w:t>yi,</w:t>
      </w:r>
    </w:p>
    <w:p w14:paraId="407BDBC8" w14:textId="2A724533"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 xml:space="preserve">KÖKLENDİRME HORMONU: </w:t>
      </w:r>
      <w:r w:rsidR="004D033D" w:rsidRPr="00823C9E">
        <w:rPr>
          <w:rFonts w:ascii="Times New Roman" w:hAnsi="Times New Roman"/>
          <w:sz w:val="24"/>
          <w:szCs w:val="24"/>
        </w:rPr>
        <w:t>Çeliklerin köklenmesini teşvik eden</w:t>
      </w:r>
      <w:r w:rsidR="004E0831" w:rsidRPr="00823C9E">
        <w:rPr>
          <w:rFonts w:ascii="Times New Roman" w:hAnsi="Times New Roman"/>
          <w:sz w:val="24"/>
          <w:szCs w:val="24"/>
        </w:rPr>
        <w:t xml:space="preserve"> (</w:t>
      </w:r>
      <w:proofErr w:type="spellStart"/>
      <w:r w:rsidR="004E0831" w:rsidRPr="00823C9E">
        <w:rPr>
          <w:rFonts w:ascii="Times New Roman" w:hAnsi="Times New Roman"/>
          <w:sz w:val="24"/>
          <w:szCs w:val="24"/>
        </w:rPr>
        <w:t>öksin</w:t>
      </w:r>
      <w:proofErr w:type="spellEnd"/>
      <w:r w:rsidR="004E0831" w:rsidRPr="00823C9E">
        <w:rPr>
          <w:rFonts w:ascii="Times New Roman" w:hAnsi="Times New Roman"/>
          <w:sz w:val="24"/>
          <w:szCs w:val="24"/>
        </w:rPr>
        <w:t xml:space="preserve"> içerikli)</w:t>
      </w:r>
      <w:r w:rsidR="004D033D" w:rsidRPr="00823C9E">
        <w:rPr>
          <w:rFonts w:ascii="Times New Roman" w:hAnsi="Times New Roman"/>
          <w:sz w:val="24"/>
          <w:szCs w:val="24"/>
        </w:rPr>
        <w:t xml:space="preserve"> </w:t>
      </w:r>
      <w:r w:rsidR="004E0831" w:rsidRPr="00823C9E">
        <w:rPr>
          <w:rFonts w:ascii="Times New Roman" w:hAnsi="Times New Roman"/>
          <w:sz w:val="24"/>
          <w:szCs w:val="24"/>
        </w:rPr>
        <w:t>m</w:t>
      </w:r>
      <w:r w:rsidR="004D033D" w:rsidRPr="00823C9E">
        <w:rPr>
          <w:rFonts w:ascii="Times New Roman" w:hAnsi="Times New Roman"/>
          <w:sz w:val="24"/>
          <w:szCs w:val="24"/>
        </w:rPr>
        <w:t>adde</w:t>
      </w:r>
      <w:r w:rsidR="00E1361F">
        <w:rPr>
          <w:rFonts w:ascii="Times New Roman" w:hAnsi="Times New Roman"/>
          <w:sz w:val="24"/>
          <w:szCs w:val="24"/>
        </w:rPr>
        <w:t>yi,</w:t>
      </w:r>
    </w:p>
    <w:p w14:paraId="6AAB64F1" w14:textId="55F4C18C"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ODUNSU BİTKİ:</w:t>
      </w:r>
      <w:r w:rsidRPr="00823C9E">
        <w:rPr>
          <w:rFonts w:ascii="Times New Roman" w:hAnsi="Times New Roman"/>
          <w:sz w:val="24"/>
          <w:szCs w:val="24"/>
        </w:rPr>
        <w:t xml:space="preserve"> </w:t>
      </w:r>
      <w:r w:rsidR="004D033D" w:rsidRPr="00823C9E">
        <w:rPr>
          <w:rFonts w:ascii="Times New Roman" w:hAnsi="Times New Roman"/>
          <w:sz w:val="24"/>
          <w:szCs w:val="24"/>
        </w:rPr>
        <w:t>Gövdesi içerisinde odun hammaddesi yani lignin biriktiren bitkiler</w:t>
      </w:r>
      <w:r w:rsidR="00E1361F">
        <w:rPr>
          <w:rFonts w:ascii="Times New Roman" w:hAnsi="Times New Roman"/>
          <w:sz w:val="24"/>
          <w:szCs w:val="24"/>
        </w:rPr>
        <w:t>i,</w:t>
      </w:r>
    </w:p>
    <w:p w14:paraId="4C4C50DC" w14:textId="3077A592"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OTSU BİTKİ:</w:t>
      </w:r>
      <w:r w:rsidRPr="00823C9E">
        <w:rPr>
          <w:rFonts w:ascii="Times New Roman" w:hAnsi="Times New Roman"/>
          <w:sz w:val="24"/>
          <w:szCs w:val="24"/>
        </w:rPr>
        <w:t xml:space="preserve"> </w:t>
      </w:r>
      <w:r w:rsidR="004D033D" w:rsidRPr="00823C9E">
        <w:rPr>
          <w:rFonts w:ascii="Times New Roman" w:hAnsi="Times New Roman"/>
          <w:sz w:val="24"/>
          <w:szCs w:val="24"/>
        </w:rPr>
        <w:t>Gövdesi içerisinde lignin biriktirmeyen bitkiler</w:t>
      </w:r>
      <w:r w:rsidR="00E1361F">
        <w:rPr>
          <w:rFonts w:ascii="Times New Roman" w:hAnsi="Times New Roman"/>
          <w:sz w:val="24"/>
          <w:szCs w:val="24"/>
        </w:rPr>
        <w:t>i,</w:t>
      </w:r>
    </w:p>
    <w:p w14:paraId="26C6E390" w14:textId="7917A6B4"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lastRenderedPageBreak/>
        <w:t xml:space="preserve">ÖLÜ BAŞ TEMİZLİĞİ: </w:t>
      </w:r>
      <w:r w:rsidR="004D033D" w:rsidRPr="00823C9E">
        <w:rPr>
          <w:rFonts w:ascii="Times New Roman" w:hAnsi="Times New Roman"/>
          <w:sz w:val="24"/>
          <w:szCs w:val="24"/>
        </w:rPr>
        <w:t>Bitkilerin solmuş çiçeklerinin kesilerek yeniden çiçeklenmesinin teşvik edilmesi</w:t>
      </w:r>
      <w:r w:rsidR="00E1361F">
        <w:rPr>
          <w:rFonts w:ascii="Times New Roman" w:hAnsi="Times New Roman"/>
          <w:sz w:val="24"/>
          <w:szCs w:val="24"/>
        </w:rPr>
        <w:t>ni,</w:t>
      </w:r>
    </w:p>
    <w:p w14:paraId="3714C469" w14:textId="505A1379" w:rsidR="004D033D" w:rsidRPr="00823C9E" w:rsidRDefault="004923CF" w:rsidP="004D033D">
      <w:pPr>
        <w:rPr>
          <w:rFonts w:ascii="Times New Roman" w:hAnsi="Times New Roman"/>
          <w:b/>
          <w:bCs/>
          <w:sz w:val="24"/>
          <w:szCs w:val="24"/>
        </w:rPr>
      </w:pPr>
      <w:r w:rsidRPr="00823C9E">
        <w:rPr>
          <w:rFonts w:ascii="Times New Roman" w:hAnsi="Times New Roman"/>
          <w:b/>
          <w:bCs/>
          <w:sz w:val="24"/>
          <w:szCs w:val="24"/>
        </w:rPr>
        <w:t xml:space="preserve">ÖN İŞLEM: </w:t>
      </w:r>
      <w:r w:rsidR="004D033D" w:rsidRPr="00823C9E">
        <w:rPr>
          <w:rFonts w:ascii="Times New Roman" w:hAnsi="Times New Roman"/>
          <w:sz w:val="24"/>
          <w:szCs w:val="24"/>
        </w:rPr>
        <w:t>Çimlenme öncesi yapılan işlemler</w:t>
      </w:r>
      <w:r w:rsidR="00E1361F">
        <w:rPr>
          <w:rFonts w:ascii="Times New Roman" w:hAnsi="Times New Roman"/>
          <w:sz w:val="24"/>
          <w:szCs w:val="24"/>
        </w:rPr>
        <w:t>i</w:t>
      </w:r>
      <w:r w:rsidR="004D033D" w:rsidRPr="00823C9E">
        <w:rPr>
          <w:rFonts w:ascii="Times New Roman" w:hAnsi="Times New Roman"/>
          <w:sz w:val="24"/>
          <w:szCs w:val="24"/>
        </w:rPr>
        <w:t xml:space="preserve"> (</w:t>
      </w:r>
      <w:proofErr w:type="spellStart"/>
      <w:r w:rsidR="004D033D" w:rsidRPr="00823C9E">
        <w:rPr>
          <w:rFonts w:ascii="Times New Roman" w:hAnsi="Times New Roman"/>
          <w:sz w:val="24"/>
          <w:szCs w:val="24"/>
        </w:rPr>
        <w:t>ör</w:t>
      </w:r>
      <w:r w:rsidR="0052189F" w:rsidRPr="00823C9E">
        <w:rPr>
          <w:rFonts w:ascii="Times New Roman" w:hAnsi="Times New Roman"/>
          <w:sz w:val="24"/>
          <w:szCs w:val="24"/>
        </w:rPr>
        <w:t>n</w:t>
      </w:r>
      <w:proofErr w:type="spellEnd"/>
      <w:r w:rsidR="004D033D" w:rsidRPr="00823C9E">
        <w:rPr>
          <w:rFonts w:ascii="Times New Roman" w:hAnsi="Times New Roman"/>
          <w:sz w:val="24"/>
          <w:szCs w:val="24"/>
        </w:rPr>
        <w:t>. Tohum kabuğu aşındırma, soğuk katlama)</w:t>
      </w:r>
      <w:r w:rsidR="00E1361F">
        <w:rPr>
          <w:rFonts w:ascii="Times New Roman" w:hAnsi="Times New Roman"/>
          <w:sz w:val="24"/>
          <w:szCs w:val="24"/>
        </w:rPr>
        <w:t>,</w:t>
      </w:r>
    </w:p>
    <w:p w14:paraId="32BFB35B" w14:textId="5FDAC970"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 xml:space="preserve">PERLİT: </w:t>
      </w:r>
      <w:r w:rsidR="00E1361F">
        <w:rPr>
          <w:rFonts w:ascii="Times New Roman" w:hAnsi="Times New Roman"/>
          <w:sz w:val="24"/>
          <w:szCs w:val="24"/>
        </w:rPr>
        <w:t>Yetiştirme ortamında kullanılan h</w:t>
      </w:r>
      <w:r w:rsidR="004D033D" w:rsidRPr="00823C9E">
        <w:rPr>
          <w:rFonts w:ascii="Times New Roman" w:hAnsi="Times New Roman"/>
          <w:sz w:val="24"/>
          <w:szCs w:val="24"/>
        </w:rPr>
        <w:t>afif, gözenekli volkanik mineral</w:t>
      </w:r>
      <w:r w:rsidR="00E1361F">
        <w:rPr>
          <w:rFonts w:ascii="Times New Roman" w:hAnsi="Times New Roman"/>
          <w:sz w:val="24"/>
          <w:szCs w:val="24"/>
        </w:rPr>
        <w:t>i,</w:t>
      </w:r>
      <w:r w:rsidR="004D033D" w:rsidRPr="00823C9E">
        <w:rPr>
          <w:rFonts w:ascii="Times New Roman" w:hAnsi="Times New Roman"/>
          <w:sz w:val="24"/>
          <w:szCs w:val="24"/>
        </w:rPr>
        <w:t xml:space="preserve"> </w:t>
      </w:r>
    </w:p>
    <w:p w14:paraId="7F508146" w14:textId="64A8FFD4"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PÜLVERİZATÖR:</w:t>
      </w:r>
      <w:r w:rsidRPr="00823C9E">
        <w:rPr>
          <w:rFonts w:ascii="Times New Roman" w:hAnsi="Times New Roman"/>
          <w:sz w:val="24"/>
          <w:szCs w:val="24"/>
        </w:rPr>
        <w:t xml:space="preserve"> </w:t>
      </w:r>
      <w:r w:rsidR="004D033D" w:rsidRPr="00823C9E">
        <w:rPr>
          <w:rFonts w:ascii="Times New Roman" w:hAnsi="Times New Roman"/>
          <w:sz w:val="24"/>
          <w:szCs w:val="24"/>
        </w:rPr>
        <w:t>Sıvı ilaç ve su püskürtmeye yarayan alet</w:t>
      </w:r>
      <w:r w:rsidR="00E1361F">
        <w:rPr>
          <w:rFonts w:ascii="Times New Roman" w:hAnsi="Times New Roman"/>
          <w:sz w:val="24"/>
          <w:szCs w:val="24"/>
        </w:rPr>
        <w:t>i,</w:t>
      </w:r>
    </w:p>
    <w:p w14:paraId="09940EB4" w14:textId="77777777" w:rsidR="00494994" w:rsidRPr="00777487" w:rsidRDefault="00494994" w:rsidP="00494994">
      <w:pPr>
        <w:jc w:val="both"/>
        <w:rPr>
          <w:rFonts w:ascii="Times New Roman" w:hAnsi="Times New Roman"/>
          <w:sz w:val="24"/>
          <w:szCs w:val="24"/>
        </w:rPr>
      </w:pPr>
      <w:r w:rsidRPr="00777487">
        <w:rPr>
          <w:rFonts w:ascii="Times New Roman" w:hAnsi="Times New Roman"/>
          <w:b/>
          <w:sz w:val="24"/>
          <w:szCs w:val="24"/>
        </w:rPr>
        <w:t>R</w:t>
      </w:r>
      <w:r w:rsidRPr="00777487">
        <w:rPr>
          <w:rFonts w:ascii="Times New Roman" w:hAnsi="Times New Roman" w:hint="eastAsia"/>
          <w:b/>
          <w:sz w:val="24"/>
          <w:szCs w:val="24"/>
        </w:rPr>
        <w:t>İ</w:t>
      </w:r>
      <w:r w:rsidRPr="00777487">
        <w:rPr>
          <w:rFonts w:ascii="Times New Roman" w:hAnsi="Times New Roman"/>
          <w:b/>
          <w:sz w:val="24"/>
          <w:szCs w:val="24"/>
        </w:rPr>
        <w:t>SK:</w:t>
      </w:r>
      <w:r w:rsidRPr="00777487">
        <w:rPr>
          <w:rFonts w:ascii="Times New Roman" w:hAnsi="Times New Roman"/>
          <w:sz w:val="24"/>
          <w:szCs w:val="24"/>
        </w:rPr>
        <w:t xml:space="preserve"> Tehlikeden kaynaklanacak kay</w:t>
      </w:r>
      <w:r w:rsidRPr="00777487">
        <w:rPr>
          <w:rFonts w:ascii="Times New Roman" w:hAnsi="Times New Roman" w:hint="eastAsia"/>
          <w:sz w:val="24"/>
          <w:szCs w:val="24"/>
        </w:rPr>
        <w:t>ı</w:t>
      </w:r>
      <w:r w:rsidRPr="00777487">
        <w:rPr>
          <w:rFonts w:ascii="Times New Roman" w:hAnsi="Times New Roman"/>
          <w:sz w:val="24"/>
          <w:szCs w:val="24"/>
        </w:rPr>
        <w:t>p, yaralanma ya da ba</w:t>
      </w:r>
      <w:r w:rsidRPr="00777487">
        <w:rPr>
          <w:rFonts w:ascii="Times New Roman" w:hAnsi="Times New Roman" w:hint="eastAsia"/>
          <w:sz w:val="24"/>
          <w:szCs w:val="24"/>
        </w:rPr>
        <w:t>ş</w:t>
      </w:r>
      <w:r w:rsidRPr="00777487">
        <w:rPr>
          <w:rFonts w:ascii="Times New Roman" w:hAnsi="Times New Roman"/>
          <w:sz w:val="24"/>
          <w:szCs w:val="24"/>
        </w:rPr>
        <w:t>ka zararl</w:t>
      </w:r>
      <w:r w:rsidRPr="00777487">
        <w:rPr>
          <w:rFonts w:ascii="Times New Roman" w:hAnsi="Times New Roman" w:hint="eastAsia"/>
          <w:sz w:val="24"/>
          <w:szCs w:val="24"/>
        </w:rPr>
        <w:t>ı</w:t>
      </w:r>
      <w:r w:rsidRPr="00777487">
        <w:rPr>
          <w:rFonts w:ascii="Times New Roman" w:hAnsi="Times New Roman"/>
          <w:sz w:val="24"/>
          <w:szCs w:val="24"/>
        </w:rPr>
        <w:t xml:space="preserve"> sonu</w:t>
      </w:r>
      <w:r w:rsidRPr="00777487">
        <w:rPr>
          <w:rFonts w:ascii="Times New Roman" w:hAnsi="Times New Roman" w:hint="eastAsia"/>
          <w:sz w:val="24"/>
          <w:szCs w:val="24"/>
        </w:rPr>
        <w:t>ç</w:t>
      </w:r>
      <w:r w:rsidRPr="00777487">
        <w:rPr>
          <w:rFonts w:ascii="Times New Roman" w:hAnsi="Times New Roman"/>
          <w:sz w:val="24"/>
          <w:szCs w:val="24"/>
        </w:rPr>
        <w:t xml:space="preserve"> meydana gelme ihtimalini,</w:t>
      </w:r>
      <w:r w:rsidRPr="00777487">
        <w:rPr>
          <w:rFonts w:ascii="Times New Roman" w:hAnsi="Times New Roman" w:hint="eastAsia"/>
          <w:sz w:val="24"/>
          <w:szCs w:val="24"/>
        </w:rPr>
        <w:t> </w:t>
      </w:r>
      <w:r w:rsidRPr="00777487">
        <w:rPr>
          <w:rFonts w:ascii="Times New Roman" w:hAnsi="Times New Roman"/>
          <w:sz w:val="24"/>
          <w:szCs w:val="24"/>
        </w:rPr>
        <w:t xml:space="preserve"> </w:t>
      </w:r>
    </w:p>
    <w:p w14:paraId="1004D5FA" w14:textId="77777777" w:rsidR="00494994" w:rsidRPr="00777487" w:rsidRDefault="00494994" w:rsidP="00494994">
      <w:pPr>
        <w:jc w:val="both"/>
        <w:rPr>
          <w:rFonts w:ascii="Times New Roman" w:hAnsi="Times New Roman"/>
          <w:sz w:val="24"/>
          <w:szCs w:val="24"/>
        </w:rPr>
      </w:pPr>
      <w:r w:rsidRPr="00777487">
        <w:rPr>
          <w:rFonts w:ascii="Times New Roman" w:hAnsi="Times New Roman"/>
          <w:b/>
          <w:sz w:val="24"/>
          <w:szCs w:val="24"/>
        </w:rPr>
        <w:t>R</w:t>
      </w:r>
      <w:r w:rsidRPr="00777487">
        <w:rPr>
          <w:rFonts w:ascii="Times New Roman" w:hAnsi="Times New Roman" w:hint="eastAsia"/>
          <w:b/>
          <w:sz w:val="24"/>
          <w:szCs w:val="24"/>
        </w:rPr>
        <w:t>İ</w:t>
      </w:r>
      <w:r w:rsidRPr="00777487">
        <w:rPr>
          <w:rFonts w:ascii="Times New Roman" w:hAnsi="Times New Roman"/>
          <w:b/>
          <w:sz w:val="24"/>
          <w:szCs w:val="24"/>
        </w:rPr>
        <w:t>SK DE</w:t>
      </w:r>
      <w:r w:rsidRPr="00777487">
        <w:rPr>
          <w:rFonts w:ascii="Times New Roman" w:hAnsi="Times New Roman" w:hint="eastAsia"/>
          <w:b/>
          <w:sz w:val="24"/>
          <w:szCs w:val="24"/>
        </w:rPr>
        <w:t>Ğ</w:t>
      </w:r>
      <w:r w:rsidRPr="00777487">
        <w:rPr>
          <w:rFonts w:ascii="Times New Roman" w:hAnsi="Times New Roman"/>
          <w:b/>
          <w:sz w:val="24"/>
          <w:szCs w:val="24"/>
        </w:rPr>
        <w:t>ERLEND</w:t>
      </w:r>
      <w:r w:rsidRPr="00777487">
        <w:rPr>
          <w:rFonts w:ascii="Times New Roman" w:hAnsi="Times New Roman" w:hint="eastAsia"/>
          <w:b/>
          <w:sz w:val="24"/>
          <w:szCs w:val="24"/>
        </w:rPr>
        <w:t>İ</w:t>
      </w:r>
      <w:r w:rsidRPr="00777487">
        <w:rPr>
          <w:rFonts w:ascii="Times New Roman" w:hAnsi="Times New Roman"/>
          <w:b/>
          <w:sz w:val="24"/>
          <w:szCs w:val="24"/>
        </w:rPr>
        <w:t>RMES</w:t>
      </w:r>
      <w:r w:rsidRPr="00777487">
        <w:rPr>
          <w:rFonts w:ascii="Times New Roman" w:hAnsi="Times New Roman" w:hint="eastAsia"/>
          <w:b/>
          <w:sz w:val="24"/>
          <w:szCs w:val="24"/>
        </w:rPr>
        <w:t>İ</w:t>
      </w:r>
      <w:r w:rsidRPr="00777487">
        <w:rPr>
          <w:rFonts w:ascii="Times New Roman" w:hAnsi="Times New Roman"/>
          <w:b/>
          <w:sz w:val="24"/>
          <w:szCs w:val="24"/>
        </w:rPr>
        <w:t>:</w:t>
      </w:r>
      <w:r w:rsidRPr="00777487">
        <w:rPr>
          <w:rFonts w:ascii="Times New Roman" w:hAnsi="Times New Roman"/>
          <w:sz w:val="24"/>
          <w:szCs w:val="24"/>
        </w:rPr>
        <w:t xml:space="preserve"> </w:t>
      </w:r>
      <w:r w:rsidRPr="00777487">
        <w:rPr>
          <w:rFonts w:ascii="Times New Roman" w:hAnsi="Times New Roman" w:hint="eastAsia"/>
          <w:sz w:val="24"/>
          <w:szCs w:val="24"/>
        </w:rPr>
        <w:t>İş</w:t>
      </w:r>
      <w:r w:rsidRPr="00777487">
        <w:rPr>
          <w:rFonts w:ascii="Times New Roman" w:hAnsi="Times New Roman"/>
          <w:sz w:val="24"/>
          <w:szCs w:val="24"/>
        </w:rPr>
        <w:t>yerinde var olan ya da d</w:t>
      </w:r>
      <w:r w:rsidRPr="00777487">
        <w:rPr>
          <w:rFonts w:ascii="Times New Roman" w:hAnsi="Times New Roman" w:hint="eastAsia"/>
          <w:sz w:val="24"/>
          <w:szCs w:val="24"/>
        </w:rPr>
        <w:t>ış</w:t>
      </w:r>
      <w:r w:rsidRPr="00777487">
        <w:rPr>
          <w:rFonts w:ascii="Times New Roman" w:hAnsi="Times New Roman"/>
          <w:sz w:val="24"/>
          <w:szCs w:val="24"/>
        </w:rPr>
        <w:t>ar</w:t>
      </w:r>
      <w:r w:rsidRPr="00777487">
        <w:rPr>
          <w:rFonts w:ascii="Times New Roman" w:hAnsi="Times New Roman" w:hint="eastAsia"/>
          <w:sz w:val="24"/>
          <w:szCs w:val="24"/>
        </w:rPr>
        <w:t>ı</w:t>
      </w:r>
      <w:r w:rsidRPr="00777487">
        <w:rPr>
          <w:rFonts w:ascii="Times New Roman" w:hAnsi="Times New Roman"/>
          <w:sz w:val="24"/>
          <w:szCs w:val="24"/>
        </w:rPr>
        <w:t>dan gelebilecek tehlikelerin belirlenmesi, bu tehlikelerin riske d</w:t>
      </w:r>
      <w:r w:rsidRPr="00777487">
        <w:rPr>
          <w:rFonts w:ascii="Times New Roman" w:hAnsi="Times New Roman" w:hint="eastAsia"/>
          <w:sz w:val="24"/>
          <w:szCs w:val="24"/>
        </w:rPr>
        <w:t>ö</w:t>
      </w:r>
      <w:r w:rsidRPr="00777487">
        <w:rPr>
          <w:rFonts w:ascii="Times New Roman" w:hAnsi="Times New Roman"/>
          <w:sz w:val="24"/>
          <w:szCs w:val="24"/>
        </w:rPr>
        <w:t>n</w:t>
      </w:r>
      <w:r w:rsidRPr="00777487">
        <w:rPr>
          <w:rFonts w:ascii="Times New Roman" w:hAnsi="Times New Roman" w:hint="eastAsia"/>
          <w:sz w:val="24"/>
          <w:szCs w:val="24"/>
        </w:rPr>
        <w:t>üş</w:t>
      </w:r>
      <w:r w:rsidRPr="00777487">
        <w:rPr>
          <w:rFonts w:ascii="Times New Roman" w:hAnsi="Times New Roman"/>
          <w:sz w:val="24"/>
          <w:szCs w:val="24"/>
        </w:rPr>
        <w:t>mesine yol a</w:t>
      </w:r>
      <w:r w:rsidRPr="00777487">
        <w:rPr>
          <w:rFonts w:ascii="Times New Roman" w:hAnsi="Times New Roman" w:hint="eastAsia"/>
          <w:sz w:val="24"/>
          <w:szCs w:val="24"/>
        </w:rPr>
        <w:t>ç</w:t>
      </w:r>
      <w:r w:rsidRPr="00777487">
        <w:rPr>
          <w:rFonts w:ascii="Times New Roman" w:hAnsi="Times New Roman"/>
          <w:sz w:val="24"/>
          <w:szCs w:val="24"/>
        </w:rPr>
        <w:t>an fakt</w:t>
      </w:r>
      <w:r w:rsidRPr="00777487">
        <w:rPr>
          <w:rFonts w:ascii="Times New Roman" w:hAnsi="Times New Roman" w:hint="eastAsia"/>
          <w:sz w:val="24"/>
          <w:szCs w:val="24"/>
        </w:rPr>
        <w:t>ö</w:t>
      </w:r>
      <w:r w:rsidRPr="00777487">
        <w:rPr>
          <w:rFonts w:ascii="Times New Roman" w:hAnsi="Times New Roman"/>
          <w:sz w:val="24"/>
          <w:szCs w:val="24"/>
        </w:rPr>
        <w:t>rler ile tehlikelerden kaynaklanan risklerin analiz edilerek derecelendirilmesi ve kontrol tedbirlerinin kararla</w:t>
      </w:r>
      <w:r w:rsidRPr="00777487">
        <w:rPr>
          <w:rFonts w:ascii="Times New Roman" w:hAnsi="Times New Roman" w:hint="eastAsia"/>
          <w:sz w:val="24"/>
          <w:szCs w:val="24"/>
        </w:rPr>
        <w:t>ş</w:t>
      </w:r>
      <w:r w:rsidRPr="00777487">
        <w:rPr>
          <w:rFonts w:ascii="Times New Roman" w:hAnsi="Times New Roman"/>
          <w:sz w:val="24"/>
          <w:szCs w:val="24"/>
        </w:rPr>
        <w:t>t</w:t>
      </w:r>
      <w:r w:rsidRPr="00777487">
        <w:rPr>
          <w:rFonts w:ascii="Times New Roman" w:hAnsi="Times New Roman" w:hint="eastAsia"/>
          <w:sz w:val="24"/>
          <w:szCs w:val="24"/>
        </w:rPr>
        <w:t>ı</w:t>
      </w:r>
      <w:r w:rsidRPr="00777487">
        <w:rPr>
          <w:rFonts w:ascii="Times New Roman" w:hAnsi="Times New Roman"/>
          <w:sz w:val="24"/>
          <w:szCs w:val="24"/>
        </w:rPr>
        <w:t>r</w:t>
      </w:r>
      <w:r w:rsidRPr="00777487">
        <w:rPr>
          <w:rFonts w:ascii="Times New Roman" w:hAnsi="Times New Roman" w:hint="eastAsia"/>
          <w:sz w:val="24"/>
          <w:szCs w:val="24"/>
        </w:rPr>
        <w:t>ı</w:t>
      </w:r>
      <w:r w:rsidRPr="00777487">
        <w:rPr>
          <w:rFonts w:ascii="Times New Roman" w:hAnsi="Times New Roman"/>
          <w:sz w:val="24"/>
          <w:szCs w:val="24"/>
        </w:rPr>
        <w:t>lmas</w:t>
      </w:r>
      <w:r w:rsidRPr="00777487">
        <w:rPr>
          <w:rFonts w:ascii="Times New Roman" w:hAnsi="Times New Roman" w:hint="eastAsia"/>
          <w:sz w:val="24"/>
          <w:szCs w:val="24"/>
        </w:rPr>
        <w:t>ı</w:t>
      </w:r>
      <w:r w:rsidRPr="00777487">
        <w:rPr>
          <w:rFonts w:ascii="Times New Roman" w:hAnsi="Times New Roman"/>
          <w:sz w:val="24"/>
          <w:szCs w:val="24"/>
        </w:rPr>
        <w:t xml:space="preserve"> amac</w:t>
      </w:r>
      <w:r w:rsidRPr="00777487">
        <w:rPr>
          <w:rFonts w:ascii="Times New Roman" w:hAnsi="Times New Roman" w:hint="eastAsia"/>
          <w:sz w:val="24"/>
          <w:szCs w:val="24"/>
        </w:rPr>
        <w:t>ı</w:t>
      </w:r>
      <w:r w:rsidRPr="00777487">
        <w:rPr>
          <w:rFonts w:ascii="Times New Roman" w:hAnsi="Times New Roman"/>
          <w:sz w:val="24"/>
          <w:szCs w:val="24"/>
        </w:rPr>
        <w:t>yla yap</w:t>
      </w:r>
      <w:r w:rsidRPr="00777487">
        <w:rPr>
          <w:rFonts w:ascii="Times New Roman" w:hAnsi="Times New Roman" w:hint="eastAsia"/>
          <w:sz w:val="24"/>
          <w:szCs w:val="24"/>
        </w:rPr>
        <w:t>ı</w:t>
      </w:r>
      <w:r w:rsidRPr="00777487">
        <w:rPr>
          <w:rFonts w:ascii="Times New Roman" w:hAnsi="Times New Roman"/>
          <w:sz w:val="24"/>
          <w:szCs w:val="24"/>
        </w:rPr>
        <w:t>lmas</w:t>
      </w:r>
      <w:r w:rsidRPr="00777487">
        <w:rPr>
          <w:rFonts w:ascii="Times New Roman" w:hAnsi="Times New Roman" w:hint="eastAsia"/>
          <w:sz w:val="24"/>
          <w:szCs w:val="24"/>
        </w:rPr>
        <w:t>ı</w:t>
      </w:r>
      <w:r w:rsidRPr="00777487">
        <w:rPr>
          <w:rFonts w:ascii="Times New Roman" w:hAnsi="Times New Roman"/>
          <w:sz w:val="24"/>
          <w:szCs w:val="24"/>
        </w:rPr>
        <w:t xml:space="preserve"> gerekli </w:t>
      </w:r>
      <w:r w:rsidRPr="00777487">
        <w:rPr>
          <w:rFonts w:ascii="Times New Roman" w:hAnsi="Times New Roman" w:hint="eastAsia"/>
          <w:sz w:val="24"/>
          <w:szCs w:val="24"/>
        </w:rPr>
        <w:t>ç</w:t>
      </w:r>
      <w:r w:rsidRPr="00777487">
        <w:rPr>
          <w:rFonts w:ascii="Times New Roman" w:hAnsi="Times New Roman"/>
          <w:sz w:val="24"/>
          <w:szCs w:val="24"/>
        </w:rPr>
        <w:t>al</w:t>
      </w:r>
      <w:r w:rsidRPr="00777487">
        <w:rPr>
          <w:rFonts w:ascii="Times New Roman" w:hAnsi="Times New Roman" w:hint="eastAsia"/>
          <w:sz w:val="24"/>
          <w:szCs w:val="24"/>
        </w:rPr>
        <w:t>ış</w:t>
      </w:r>
      <w:r w:rsidRPr="00777487">
        <w:rPr>
          <w:rFonts w:ascii="Times New Roman" w:hAnsi="Times New Roman"/>
          <w:sz w:val="24"/>
          <w:szCs w:val="24"/>
        </w:rPr>
        <w:t>malar</w:t>
      </w:r>
      <w:r w:rsidRPr="00777487">
        <w:rPr>
          <w:rFonts w:ascii="Times New Roman" w:hAnsi="Times New Roman" w:hint="eastAsia"/>
          <w:sz w:val="24"/>
          <w:szCs w:val="24"/>
        </w:rPr>
        <w:t>ı</w:t>
      </w:r>
      <w:r w:rsidRPr="00777487">
        <w:rPr>
          <w:rFonts w:ascii="Times New Roman" w:hAnsi="Times New Roman"/>
          <w:sz w:val="24"/>
          <w:szCs w:val="24"/>
        </w:rPr>
        <w:t xml:space="preserve">, </w:t>
      </w:r>
    </w:p>
    <w:p w14:paraId="4E7C44C1" w14:textId="2AF9DC52"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RİZOM:</w:t>
      </w:r>
      <w:r w:rsidR="004D033D" w:rsidRPr="00823C9E">
        <w:rPr>
          <w:rFonts w:ascii="Times New Roman" w:hAnsi="Times New Roman"/>
          <w:sz w:val="24"/>
          <w:szCs w:val="24"/>
        </w:rPr>
        <w:t xml:space="preserve"> Toprak altında yatay olarak bulunan bitki gövdesi</w:t>
      </w:r>
      <w:r w:rsidR="00E1361F">
        <w:rPr>
          <w:rFonts w:ascii="Times New Roman" w:hAnsi="Times New Roman"/>
          <w:sz w:val="24"/>
          <w:szCs w:val="24"/>
        </w:rPr>
        <w:t>ni,</w:t>
      </w:r>
      <w:r w:rsidR="00CB58BE" w:rsidRPr="00823C9E">
        <w:rPr>
          <w:rFonts w:ascii="Times New Roman" w:hAnsi="Times New Roman"/>
          <w:sz w:val="24"/>
          <w:szCs w:val="24"/>
        </w:rPr>
        <w:t xml:space="preserve"> (</w:t>
      </w:r>
      <w:proofErr w:type="spellStart"/>
      <w:r w:rsidR="00CB58BE" w:rsidRPr="00823C9E">
        <w:rPr>
          <w:rFonts w:ascii="Times New Roman" w:hAnsi="Times New Roman"/>
          <w:sz w:val="24"/>
          <w:szCs w:val="24"/>
        </w:rPr>
        <w:t>örn</w:t>
      </w:r>
      <w:proofErr w:type="spellEnd"/>
      <w:r w:rsidR="00CB58BE" w:rsidRPr="00823C9E">
        <w:rPr>
          <w:rFonts w:ascii="Times New Roman" w:hAnsi="Times New Roman"/>
          <w:sz w:val="24"/>
          <w:szCs w:val="24"/>
        </w:rPr>
        <w:t>. acıçiğdem)</w:t>
      </w:r>
    </w:p>
    <w:p w14:paraId="1066705D" w14:textId="4E85F301"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SOĞAN:</w:t>
      </w:r>
      <w:r w:rsidR="004D033D" w:rsidRPr="00823C9E">
        <w:rPr>
          <w:rFonts w:ascii="Times New Roman" w:hAnsi="Times New Roman"/>
          <w:sz w:val="24"/>
          <w:szCs w:val="24"/>
        </w:rPr>
        <w:t xml:space="preserve"> Bitkilerin besin ve enerji depoladığı yeraltı organı</w:t>
      </w:r>
      <w:r w:rsidR="00E1361F">
        <w:rPr>
          <w:rFonts w:ascii="Times New Roman" w:hAnsi="Times New Roman"/>
          <w:sz w:val="24"/>
          <w:szCs w:val="24"/>
        </w:rPr>
        <w:t>nı,</w:t>
      </w:r>
      <w:r w:rsidR="004D033D" w:rsidRPr="00823C9E">
        <w:rPr>
          <w:rFonts w:ascii="Times New Roman" w:hAnsi="Times New Roman"/>
          <w:sz w:val="24"/>
          <w:szCs w:val="24"/>
        </w:rPr>
        <w:t xml:space="preserve"> (</w:t>
      </w:r>
      <w:proofErr w:type="spellStart"/>
      <w:r w:rsidR="004D033D" w:rsidRPr="00823C9E">
        <w:rPr>
          <w:rFonts w:ascii="Times New Roman" w:hAnsi="Times New Roman"/>
          <w:sz w:val="24"/>
          <w:szCs w:val="24"/>
        </w:rPr>
        <w:t>örn</w:t>
      </w:r>
      <w:proofErr w:type="spellEnd"/>
      <w:r w:rsidR="004D033D" w:rsidRPr="00823C9E">
        <w:rPr>
          <w:rFonts w:ascii="Times New Roman" w:hAnsi="Times New Roman"/>
          <w:sz w:val="24"/>
          <w:szCs w:val="24"/>
        </w:rPr>
        <w:t>. lâle).</w:t>
      </w:r>
    </w:p>
    <w:p w14:paraId="44F167DE" w14:textId="41DE1C10"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SPOR:</w:t>
      </w:r>
      <w:r w:rsidR="004D033D" w:rsidRPr="00823C9E">
        <w:rPr>
          <w:rFonts w:ascii="Times New Roman" w:hAnsi="Times New Roman"/>
          <w:sz w:val="24"/>
          <w:szCs w:val="24"/>
        </w:rPr>
        <w:t xml:space="preserve"> Tohumsuz bitkilerin üreme birimi</w:t>
      </w:r>
      <w:r w:rsidR="00E1361F">
        <w:rPr>
          <w:rFonts w:ascii="Times New Roman" w:hAnsi="Times New Roman"/>
          <w:sz w:val="24"/>
          <w:szCs w:val="24"/>
        </w:rPr>
        <w:t>ni,</w:t>
      </w:r>
      <w:r w:rsidR="0086698F" w:rsidRPr="00823C9E">
        <w:rPr>
          <w:rFonts w:ascii="Times New Roman" w:hAnsi="Times New Roman"/>
          <w:sz w:val="24"/>
          <w:szCs w:val="24"/>
        </w:rPr>
        <w:t xml:space="preserve"> (</w:t>
      </w:r>
      <w:proofErr w:type="spellStart"/>
      <w:r w:rsidR="0086698F" w:rsidRPr="00823C9E">
        <w:rPr>
          <w:rFonts w:ascii="Times New Roman" w:hAnsi="Times New Roman"/>
          <w:sz w:val="24"/>
          <w:szCs w:val="24"/>
        </w:rPr>
        <w:t>örn</w:t>
      </w:r>
      <w:proofErr w:type="spellEnd"/>
      <w:r w:rsidR="0086698F" w:rsidRPr="00823C9E">
        <w:rPr>
          <w:rFonts w:ascii="Times New Roman" w:hAnsi="Times New Roman"/>
          <w:sz w:val="24"/>
          <w:szCs w:val="24"/>
        </w:rPr>
        <w:t>. eğrelti)</w:t>
      </w:r>
    </w:p>
    <w:p w14:paraId="7C2A7F72" w14:textId="00E769C8" w:rsidR="004923CF" w:rsidRPr="00823C9E" w:rsidRDefault="004923CF" w:rsidP="004D033D">
      <w:pPr>
        <w:rPr>
          <w:rFonts w:ascii="Times New Roman" w:hAnsi="Times New Roman"/>
          <w:sz w:val="24"/>
          <w:szCs w:val="24"/>
        </w:rPr>
      </w:pPr>
      <w:r w:rsidRPr="00823C9E">
        <w:rPr>
          <w:rFonts w:ascii="Times New Roman" w:hAnsi="Times New Roman"/>
          <w:b/>
          <w:bCs/>
          <w:sz w:val="24"/>
          <w:szCs w:val="24"/>
        </w:rPr>
        <w:t>STERİL TOPRAK:</w:t>
      </w:r>
      <w:r w:rsidRPr="00823C9E">
        <w:rPr>
          <w:rFonts w:ascii="Times New Roman" w:hAnsi="Times New Roman"/>
          <w:sz w:val="24"/>
          <w:szCs w:val="24"/>
        </w:rPr>
        <w:t xml:space="preserve"> </w:t>
      </w:r>
      <w:r w:rsidR="004D033D" w:rsidRPr="00823C9E">
        <w:rPr>
          <w:rFonts w:ascii="Times New Roman" w:hAnsi="Times New Roman"/>
          <w:sz w:val="24"/>
          <w:szCs w:val="24"/>
        </w:rPr>
        <w:t>Hastalık ve zararlılardan arındırılmış yetiştirme ortamı</w:t>
      </w:r>
      <w:r w:rsidR="00E1361F">
        <w:rPr>
          <w:rFonts w:ascii="Times New Roman" w:hAnsi="Times New Roman"/>
          <w:sz w:val="24"/>
          <w:szCs w:val="24"/>
        </w:rPr>
        <w:t>nı,</w:t>
      </w:r>
    </w:p>
    <w:p w14:paraId="0568236A" w14:textId="0B3D5F7D"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STOLON:</w:t>
      </w:r>
      <w:r w:rsidR="004D033D" w:rsidRPr="00823C9E">
        <w:rPr>
          <w:rFonts w:ascii="Times New Roman" w:hAnsi="Times New Roman"/>
          <w:sz w:val="24"/>
          <w:szCs w:val="24"/>
        </w:rPr>
        <w:t xml:space="preserve"> Yüzeyde yatay sürgün vererek yeni bitki oluşturan gövde</w:t>
      </w:r>
      <w:r w:rsidR="00E1361F">
        <w:rPr>
          <w:rFonts w:ascii="Times New Roman" w:hAnsi="Times New Roman"/>
          <w:sz w:val="24"/>
          <w:szCs w:val="24"/>
        </w:rPr>
        <w:t>yi,</w:t>
      </w:r>
      <w:r w:rsidR="00D02243" w:rsidRPr="00823C9E">
        <w:rPr>
          <w:rFonts w:ascii="Times New Roman" w:hAnsi="Times New Roman"/>
          <w:sz w:val="24"/>
          <w:szCs w:val="24"/>
        </w:rPr>
        <w:t xml:space="preserve"> (</w:t>
      </w:r>
      <w:proofErr w:type="spellStart"/>
      <w:r w:rsidR="00D02243" w:rsidRPr="00823C9E">
        <w:rPr>
          <w:rFonts w:ascii="Times New Roman" w:hAnsi="Times New Roman"/>
          <w:sz w:val="24"/>
          <w:szCs w:val="24"/>
        </w:rPr>
        <w:t>örn</w:t>
      </w:r>
      <w:proofErr w:type="spellEnd"/>
      <w:r w:rsidR="00D02243" w:rsidRPr="00823C9E">
        <w:rPr>
          <w:rFonts w:ascii="Times New Roman" w:hAnsi="Times New Roman"/>
          <w:sz w:val="24"/>
          <w:szCs w:val="24"/>
        </w:rPr>
        <w:t>. çilek)</w:t>
      </w:r>
    </w:p>
    <w:p w14:paraId="07235BAC" w14:textId="2B55BBDF"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SULAMA REJİMİ:</w:t>
      </w:r>
      <w:r w:rsidRPr="00823C9E">
        <w:rPr>
          <w:rFonts w:ascii="Times New Roman" w:hAnsi="Times New Roman"/>
          <w:sz w:val="24"/>
          <w:szCs w:val="24"/>
        </w:rPr>
        <w:t xml:space="preserve"> </w:t>
      </w:r>
      <w:r w:rsidR="004D033D" w:rsidRPr="00823C9E">
        <w:rPr>
          <w:rFonts w:ascii="Times New Roman" w:hAnsi="Times New Roman"/>
          <w:sz w:val="24"/>
          <w:szCs w:val="24"/>
        </w:rPr>
        <w:t xml:space="preserve">Sulamanın hangi yöntemle, ne zaman </w:t>
      </w:r>
      <w:r w:rsidR="002E02D7" w:rsidRPr="00823C9E">
        <w:rPr>
          <w:rFonts w:ascii="Times New Roman" w:hAnsi="Times New Roman"/>
          <w:sz w:val="24"/>
          <w:szCs w:val="24"/>
        </w:rPr>
        <w:t xml:space="preserve">yapılacağını </w:t>
      </w:r>
      <w:r w:rsidR="004D033D" w:rsidRPr="00823C9E">
        <w:rPr>
          <w:rFonts w:ascii="Times New Roman" w:hAnsi="Times New Roman"/>
          <w:sz w:val="24"/>
          <w:szCs w:val="24"/>
        </w:rPr>
        <w:t>ve miktarını belirleme</w:t>
      </w:r>
      <w:r w:rsidR="00E1361F">
        <w:rPr>
          <w:rFonts w:ascii="Times New Roman" w:hAnsi="Times New Roman"/>
          <w:sz w:val="24"/>
          <w:szCs w:val="24"/>
        </w:rPr>
        <w:t>yi,</w:t>
      </w:r>
    </w:p>
    <w:p w14:paraId="728097DE" w14:textId="7EF53810"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ŞAŞIRTMA:</w:t>
      </w:r>
      <w:r w:rsidRPr="00823C9E">
        <w:rPr>
          <w:rFonts w:ascii="Times New Roman" w:hAnsi="Times New Roman"/>
          <w:sz w:val="24"/>
          <w:szCs w:val="24"/>
        </w:rPr>
        <w:t xml:space="preserve"> </w:t>
      </w:r>
      <w:r w:rsidR="004D033D" w:rsidRPr="00823C9E">
        <w:rPr>
          <w:rFonts w:ascii="Times New Roman" w:hAnsi="Times New Roman"/>
          <w:sz w:val="24"/>
          <w:szCs w:val="24"/>
        </w:rPr>
        <w:t>Çimlenme sonrasında fidelerin daha iyi gelişim göstermesi için tek tek saksılara alınması işlemin</w:t>
      </w:r>
      <w:r w:rsidR="00E1361F">
        <w:rPr>
          <w:rFonts w:ascii="Times New Roman" w:hAnsi="Times New Roman"/>
          <w:sz w:val="24"/>
          <w:szCs w:val="24"/>
        </w:rPr>
        <w:t>i,</w:t>
      </w:r>
    </w:p>
    <w:p w14:paraId="44C3DDD0" w14:textId="77777777" w:rsidR="00494994" w:rsidRPr="00777487" w:rsidRDefault="00494994" w:rsidP="00494994">
      <w:pPr>
        <w:jc w:val="both"/>
        <w:rPr>
          <w:rFonts w:ascii="Times New Roman" w:hAnsi="Times New Roman"/>
          <w:sz w:val="24"/>
          <w:szCs w:val="24"/>
        </w:rPr>
      </w:pPr>
      <w:r w:rsidRPr="00777487">
        <w:rPr>
          <w:rFonts w:ascii="Times New Roman" w:hAnsi="Times New Roman"/>
          <w:b/>
          <w:sz w:val="24"/>
          <w:szCs w:val="24"/>
        </w:rPr>
        <w:t>TEHLİKE:</w:t>
      </w:r>
      <w:r w:rsidRPr="00777487">
        <w:rPr>
          <w:rFonts w:ascii="Times New Roman" w:hAnsi="Times New Roman"/>
          <w:sz w:val="24"/>
          <w:szCs w:val="24"/>
        </w:rPr>
        <w:t xml:space="preserve"> </w:t>
      </w:r>
      <w:r>
        <w:rPr>
          <w:rFonts w:ascii="Times New Roman" w:hAnsi="Times New Roman"/>
          <w:sz w:val="24"/>
          <w:szCs w:val="24"/>
        </w:rPr>
        <w:t>İ</w:t>
      </w:r>
      <w:r w:rsidRPr="00777487">
        <w:rPr>
          <w:rFonts w:ascii="Times New Roman" w:hAnsi="Times New Roman"/>
          <w:sz w:val="24"/>
          <w:szCs w:val="24"/>
        </w:rPr>
        <w:t>ş yerinde var olan ya da dışarıdan gelebilecek, çalışanı veya iş yerini etkileyebilecek zarar veya hasar verme potansiyelini,</w:t>
      </w:r>
    </w:p>
    <w:p w14:paraId="4A4F1D4E" w14:textId="529A80B9"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VEJETASYON:</w:t>
      </w:r>
      <w:r w:rsidRPr="00823C9E">
        <w:rPr>
          <w:rFonts w:ascii="Times New Roman" w:hAnsi="Times New Roman"/>
          <w:sz w:val="24"/>
          <w:szCs w:val="24"/>
        </w:rPr>
        <w:t xml:space="preserve"> </w:t>
      </w:r>
      <w:r w:rsidR="004D033D" w:rsidRPr="00823C9E">
        <w:rPr>
          <w:rFonts w:ascii="Times New Roman" w:hAnsi="Times New Roman"/>
          <w:sz w:val="24"/>
          <w:szCs w:val="24"/>
        </w:rPr>
        <w:t>Bir alandaki bitki örtüsü</w:t>
      </w:r>
      <w:r w:rsidR="0023605F">
        <w:rPr>
          <w:rFonts w:ascii="Times New Roman" w:hAnsi="Times New Roman"/>
          <w:sz w:val="24"/>
          <w:szCs w:val="24"/>
        </w:rPr>
        <w:t>nü,</w:t>
      </w:r>
    </w:p>
    <w:p w14:paraId="58240457" w14:textId="55C7D74A"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VEJETATİF:</w:t>
      </w:r>
      <w:r w:rsidRPr="00823C9E">
        <w:rPr>
          <w:rFonts w:ascii="Times New Roman" w:hAnsi="Times New Roman"/>
          <w:sz w:val="24"/>
          <w:szCs w:val="24"/>
        </w:rPr>
        <w:t xml:space="preserve"> </w:t>
      </w:r>
      <w:r w:rsidR="004D033D" w:rsidRPr="00823C9E">
        <w:rPr>
          <w:rFonts w:ascii="Times New Roman" w:hAnsi="Times New Roman"/>
          <w:sz w:val="24"/>
          <w:szCs w:val="24"/>
        </w:rPr>
        <w:t>Tohum haricinde kök, gövde, yaprak gibi bitki parçalarının genel adı</w:t>
      </w:r>
      <w:r w:rsidR="0023605F">
        <w:rPr>
          <w:rFonts w:ascii="Times New Roman" w:hAnsi="Times New Roman"/>
          <w:sz w:val="24"/>
          <w:szCs w:val="24"/>
        </w:rPr>
        <w:t>nı,</w:t>
      </w:r>
    </w:p>
    <w:p w14:paraId="78C7509F" w14:textId="1A38F5F3"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VEJETATİF ÜRETİM:</w:t>
      </w:r>
      <w:r w:rsidRPr="00823C9E">
        <w:rPr>
          <w:rFonts w:ascii="Times New Roman" w:hAnsi="Times New Roman"/>
          <w:sz w:val="24"/>
          <w:szCs w:val="24"/>
        </w:rPr>
        <w:t xml:space="preserve"> </w:t>
      </w:r>
      <w:r w:rsidR="004D033D" w:rsidRPr="00823C9E">
        <w:rPr>
          <w:rFonts w:ascii="Times New Roman" w:hAnsi="Times New Roman"/>
          <w:sz w:val="24"/>
          <w:szCs w:val="24"/>
        </w:rPr>
        <w:t>Çelik, daldırma, ayırma, bölme ve aşılama gibi yöntemlerle bitki parçalarından bitki üretim yöntemi</w:t>
      </w:r>
      <w:r w:rsidR="0023605F">
        <w:rPr>
          <w:rFonts w:ascii="Times New Roman" w:hAnsi="Times New Roman"/>
          <w:sz w:val="24"/>
          <w:szCs w:val="24"/>
        </w:rPr>
        <w:t>ni,</w:t>
      </w:r>
    </w:p>
    <w:p w14:paraId="116CEDDC" w14:textId="6EDADF92"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VERMİKÜLİT:</w:t>
      </w:r>
      <w:r w:rsidRPr="00823C9E">
        <w:rPr>
          <w:rFonts w:ascii="Times New Roman" w:hAnsi="Times New Roman"/>
          <w:sz w:val="24"/>
          <w:szCs w:val="24"/>
        </w:rPr>
        <w:t xml:space="preserve"> </w:t>
      </w:r>
      <w:r w:rsidR="0023605F">
        <w:rPr>
          <w:rFonts w:ascii="Times New Roman" w:hAnsi="Times New Roman"/>
          <w:sz w:val="24"/>
          <w:szCs w:val="24"/>
        </w:rPr>
        <w:t>Ü</w:t>
      </w:r>
      <w:r w:rsidR="0023605F" w:rsidRPr="00823C9E">
        <w:rPr>
          <w:rFonts w:ascii="Times New Roman" w:hAnsi="Times New Roman"/>
          <w:sz w:val="24"/>
          <w:szCs w:val="24"/>
        </w:rPr>
        <w:t>retim materyali veya to</w:t>
      </w:r>
      <w:r w:rsidR="0023605F">
        <w:rPr>
          <w:rFonts w:ascii="Times New Roman" w:hAnsi="Times New Roman"/>
          <w:sz w:val="24"/>
          <w:szCs w:val="24"/>
        </w:rPr>
        <w:t>prak havalanması için kullanılan ı</w:t>
      </w:r>
      <w:r w:rsidR="004D033D" w:rsidRPr="00823C9E">
        <w:rPr>
          <w:rFonts w:ascii="Times New Roman" w:hAnsi="Times New Roman"/>
          <w:sz w:val="24"/>
          <w:szCs w:val="24"/>
        </w:rPr>
        <w:t>sıyla genleştirilmiş mineral</w:t>
      </w:r>
      <w:r w:rsidR="0023605F">
        <w:rPr>
          <w:rFonts w:ascii="Times New Roman" w:hAnsi="Times New Roman"/>
          <w:sz w:val="24"/>
          <w:szCs w:val="24"/>
        </w:rPr>
        <w:t>i,</w:t>
      </w:r>
      <w:r w:rsidR="004D033D" w:rsidRPr="00823C9E">
        <w:rPr>
          <w:rFonts w:ascii="Times New Roman" w:hAnsi="Times New Roman"/>
          <w:sz w:val="24"/>
          <w:szCs w:val="24"/>
        </w:rPr>
        <w:t xml:space="preserve"> </w:t>
      </w:r>
    </w:p>
    <w:p w14:paraId="1AEDBB69" w14:textId="44595C28" w:rsidR="004D033D" w:rsidRPr="00823C9E" w:rsidRDefault="004923CF" w:rsidP="004D033D">
      <w:pPr>
        <w:rPr>
          <w:rFonts w:ascii="Times New Roman" w:hAnsi="Times New Roman"/>
          <w:sz w:val="24"/>
          <w:szCs w:val="24"/>
        </w:rPr>
      </w:pPr>
      <w:r w:rsidRPr="00823C9E">
        <w:rPr>
          <w:rFonts w:ascii="Times New Roman" w:hAnsi="Times New Roman"/>
          <w:b/>
          <w:bCs/>
          <w:sz w:val="24"/>
          <w:szCs w:val="24"/>
        </w:rPr>
        <w:t>YABANCI OT:</w:t>
      </w:r>
      <w:r w:rsidR="004D033D" w:rsidRPr="00823C9E">
        <w:rPr>
          <w:rFonts w:ascii="Times New Roman" w:hAnsi="Times New Roman"/>
          <w:sz w:val="24"/>
          <w:szCs w:val="24"/>
        </w:rPr>
        <w:t xml:space="preserve"> İstenmeyen yerde büyüyen bitki</w:t>
      </w:r>
      <w:r w:rsidR="0023605F">
        <w:rPr>
          <w:rFonts w:ascii="Times New Roman" w:hAnsi="Times New Roman"/>
          <w:sz w:val="24"/>
          <w:szCs w:val="24"/>
        </w:rPr>
        <w:t>yi,</w:t>
      </w:r>
    </w:p>
    <w:p w14:paraId="2D3B5E3F" w14:textId="1400684E" w:rsidR="004D033D" w:rsidRDefault="004923CF" w:rsidP="004D033D">
      <w:pPr>
        <w:rPr>
          <w:rFonts w:ascii="Times New Roman" w:hAnsi="Times New Roman"/>
          <w:sz w:val="24"/>
          <w:szCs w:val="24"/>
        </w:rPr>
      </w:pPr>
      <w:r w:rsidRPr="00823C9E">
        <w:rPr>
          <w:rFonts w:ascii="Times New Roman" w:hAnsi="Times New Roman"/>
          <w:b/>
          <w:bCs/>
          <w:sz w:val="24"/>
          <w:szCs w:val="24"/>
        </w:rPr>
        <w:t>YUMRU:</w:t>
      </w:r>
      <w:r w:rsidR="004D033D" w:rsidRPr="00823C9E">
        <w:rPr>
          <w:rFonts w:ascii="Times New Roman" w:hAnsi="Times New Roman"/>
          <w:sz w:val="24"/>
          <w:szCs w:val="24"/>
        </w:rPr>
        <w:t xml:space="preserve"> </w:t>
      </w:r>
      <w:r w:rsidR="00DD4C16" w:rsidRPr="00823C9E">
        <w:rPr>
          <w:rFonts w:ascii="Times New Roman" w:hAnsi="Times New Roman"/>
          <w:sz w:val="24"/>
          <w:szCs w:val="24"/>
        </w:rPr>
        <w:t>Bitkilerin b</w:t>
      </w:r>
      <w:r w:rsidR="004D033D" w:rsidRPr="00823C9E">
        <w:rPr>
          <w:rFonts w:ascii="Times New Roman" w:hAnsi="Times New Roman"/>
          <w:sz w:val="24"/>
          <w:szCs w:val="24"/>
        </w:rPr>
        <w:t>esin depo eden yeraltı organı</w:t>
      </w:r>
      <w:r w:rsidR="0023605F">
        <w:rPr>
          <w:rFonts w:ascii="Times New Roman" w:hAnsi="Times New Roman"/>
          <w:sz w:val="24"/>
          <w:szCs w:val="24"/>
        </w:rPr>
        <w:t>nı,</w:t>
      </w:r>
      <w:r w:rsidR="004D033D" w:rsidRPr="00823C9E">
        <w:rPr>
          <w:rFonts w:ascii="Times New Roman" w:hAnsi="Times New Roman"/>
          <w:sz w:val="24"/>
          <w:szCs w:val="24"/>
        </w:rPr>
        <w:t xml:space="preserve"> (</w:t>
      </w:r>
      <w:proofErr w:type="spellStart"/>
      <w:r w:rsidR="004D033D" w:rsidRPr="00823C9E">
        <w:rPr>
          <w:rFonts w:ascii="Times New Roman" w:hAnsi="Times New Roman"/>
          <w:sz w:val="24"/>
          <w:szCs w:val="24"/>
        </w:rPr>
        <w:t>örn</w:t>
      </w:r>
      <w:proofErr w:type="spellEnd"/>
      <w:r w:rsidR="004D033D" w:rsidRPr="00823C9E">
        <w:rPr>
          <w:rFonts w:ascii="Times New Roman" w:hAnsi="Times New Roman"/>
          <w:sz w:val="24"/>
          <w:szCs w:val="24"/>
        </w:rPr>
        <w:t>. patates)</w:t>
      </w:r>
    </w:p>
    <w:p w14:paraId="250E1AEC" w14:textId="444E7157" w:rsidR="0023605F" w:rsidRPr="00823C9E" w:rsidRDefault="0023605F" w:rsidP="004D033D">
      <w:pPr>
        <w:rPr>
          <w:rFonts w:ascii="Times New Roman" w:hAnsi="Times New Roman"/>
          <w:sz w:val="24"/>
          <w:szCs w:val="24"/>
        </w:rPr>
      </w:pPr>
      <w:proofErr w:type="gramStart"/>
      <w:r>
        <w:rPr>
          <w:rFonts w:ascii="Times New Roman" w:hAnsi="Times New Roman"/>
          <w:sz w:val="24"/>
          <w:szCs w:val="24"/>
        </w:rPr>
        <w:lastRenderedPageBreak/>
        <w:t>ifade</w:t>
      </w:r>
      <w:proofErr w:type="gramEnd"/>
      <w:r>
        <w:rPr>
          <w:rFonts w:ascii="Times New Roman" w:hAnsi="Times New Roman"/>
          <w:sz w:val="24"/>
          <w:szCs w:val="24"/>
        </w:rPr>
        <w:t xml:space="preserve"> eder.</w:t>
      </w:r>
    </w:p>
    <w:p w14:paraId="599B6C14" w14:textId="77777777" w:rsidR="004D033D" w:rsidRPr="00823C9E" w:rsidRDefault="004D033D" w:rsidP="004D033D">
      <w:pPr>
        <w:rPr>
          <w:rFonts w:ascii="Times New Roman" w:hAnsi="Times New Roman"/>
          <w:sz w:val="24"/>
          <w:szCs w:val="24"/>
        </w:rPr>
      </w:pPr>
    </w:p>
    <w:p w14:paraId="3A8E2943" w14:textId="77777777" w:rsidR="007B6791" w:rsidRDefault="007B6791" w:rsidP="007B16FB">
      <w:pPr>
        <w:spacing w:before="240"/>
        <w:jc w:val="center"/>
        <w:rPr>
          <w:rFonts w:ascii="Times New Roman" w:hAnsi="Times New Roman"/>
          <w:b/>
          <w:sz w:val="24"/>
          <w:szCs w:val="24"/>
        </w:rPr>
      </w:pPr>
    </w:p>
    <w:p w14:paraId="7AD1BBB0" w14:textId="77777777" w:rsidR="007B6791" w:rsidRDefault="007B6791" w:rsidP="007B16FB">
      <w:pPr>
        <w:spacing w:before="240"/>
        <w:jc w:val="center"/>
        <w:rPr>
          <w:rFonts w:ascii="Times New Roman" w:hAnsi="Times New Roman"/>
          <w:b/>
          <w:sz w:val="24"/>
          <w:szCs w:val="24"/>
        </w:rPr>
      </w:pPr>
    </w:p>
    <w:p w14:paraId="5B1A52A9" w14:textId="77777777" w:rsidR="007B6791" w:rsidRDefault="007B6791" w:rsidP="007B16FB">
      <w:pPr>
        <w:spacing w:before="240"/>
        <w:jc w:val="center"/>
        <w:rPr>
          <w:rFonts w:ascii="Times New Roman" w:hAnsi="Times New Roman"/>
          <w:b/>
          <w:sz w:val="24"/>
          <w:szCs w:val="24"/>
        </w:rPr>
      </w:pPr>
    </w:p>
    <w:p w14:paraId="1BE203D3" w14:textId="77777777" w:rsidR="007B6791" w:rsidRDefault="007B6791" w:rsidP="007B16FB">
      <w:pPr>
        <w:spacing w:before="240"/>
        <w:jc w:val="center"/>
        <w:rPr>
          <w:rFonts w:ascii="Times New Roman" w:hAnsi="Times New Roman"/>
          <w:b/>
          <w:sz w:val="24"/>
          <w:szCs w:val="24"/>
        </w:rPr>
      </w:pPr>
    </w:p>
    <w:p w14:paraId="230684C9" w14:textId="77777777" w:rsidR="00E86FF6" w:rsidRDefault="00E86FF6" w:rsidP="00E86FF6">
      <w:pPr>
        <w:spacing w:before="240"/>
        <w:rPr>
          <w:rFonts w:ascii="Times New Roman" w:hAnsi="Times New Roman"/>
          <w:b/>
          <w:sz w:val="24"/>
          <w:szCs w:val="24"/>
        </w:rPr>
      </w:pPr>
    </w:p>
    <w:p w14:paraId="6E28A052" w14:textId="5369D714" w:rsidR="007B6791" w:rsidRDefault="007B6791" w:rsidP="00E86FF6">
      <w:pPr>
        <w:spacing w:before="240"/>
        <w:rPr>
          <w:rFonts w:ascii="Times New Roman" w:hAnsi="Times New Roman"/>
          <w:b/>
          <w:sz w:val="24"/>
          <w:szCs w:val="24"/>
        </w:rPr>
      </w:pPr>
    </w:p>
    <w:p w14:paraId="1E6CEA84" w14:textId="3CF98C4A" w:rsidR="00494994" w:rsidRDefault="00494994" w:rsidP="00E86FF6">
      <w:pPr>
        <w:spacing w:before="240"/>
        <w:rPr>
          <w:rFonts w:ascii="Times New Roman" w:hAnsi="Times New Roman"/>
          <w:b/>
          <w:sz w:val="24"/>
          <w:szCs w:val="24"/>
        </w:rPr>
      </w:pPr>
    </w:p>
    <w:p w14:paraId="4C87CD52" w14:textId="1E382574" w:rsidR="00494994" w:rsidRDefault="00494994" w:rsidP="00E86FF6">
      <w:pPr>
        <w:spacing w:before="240"/>
        <w:rPr>
          <w:rFonts w:ascii="Times New Roman" w:hAnsi="Times New Roman"/>
          <w:b/>
          <w:sz w:val="24"/>
          <w:szCs w:val="24"/>
        </w:rPr>
      </w:pPr>
    </w:p>
    <w:p w14:paraId="6B019167" w14:textId="3443C7DB" w:rsidR="00494994" w:rsidRDefault="00494994" w:rsidP="00E86FF6">
      <w:pPr>
        <w:spacing w:before="240"/>
        <w:rPr>
          <w:rFonts w:ascii="Times New Roman" w:hAnsi="Times New Roman"/>
          <w:b/>
          <w:sz w:val="24"/>
          <w:szCs w:val="24"/>
        </w:rPr>
      </w:pPr>
    </w:p>
    <w:p w14:paraId="2756EC6F" w14:textId="73DE900D" w:rsidR="00494994" w:rsidRDefault="00494994" w:rsidP="00E86FF6">
      <w:pPr>
        <w:spacing w:before="240"/>
        <w:rPr>
          <w:rFonts w:ascii="Times New Roman" w:hAnsi="Times New Roman"/>
          <w:b/>
          <w:sz w:val="24"/>
          <w:szCs w:val="24"/>
        </w:rPr>
      </w:pPr>
    </w:p>
    <w:p w14:paraId="3C492C26" w14:textId="4C418609" w:rsidR="00494994" w:rsidRDefault="00494994" w:rsidP="00E86FF6">
      <w:pPr>
        <w:spacing w:before="240"/>
        <w:rPr>
          <w:rFonts w:ascii="Times New Roman" w:hAnsi="Times New Roman"/>
          <w:b/>
          <w:sz w:val="24"/>
          <w:szCs w:val="24"/>
        </w:rPr>
      </w:pPr>
    </w:p>
    <w:p w14:paraId="08BFD31A" w14:textId="0ED13AF7" w:rsidR="00494994" w:rsidRDefault="00494994" w:rsidP="00E86FF6">
      <w:pPr>
        <w:spacing w:before="240"/>
        <w:rPr>
          <w:rFonts w:ascii="Times New Roman" w:hAnsi="Times New Roman"/>
          <w:b/>
          <w:sz w:val="24"/>
          <w:szCs w:val="24"/>
        </w:rPr>
      </w:pPr>
    </w:p>
    <w:p w14:paraId="0BCFCE9B" w14:textId="4E18933F" w:rsidR="00494994" w:rsidRDefault="00494994" w:rsidP="00E86FF6">
      <w:pPr>
        <w:spacing w:before="240"/>
        <w:rPr>
          <w:rFonts w:ascii="Times New Roman" w:hAnsi="Times New Roman"/>
          <w:b/>
          <w:sz w:val="24"/>
          <w:szCs w:val="24"/>
        </w:rPr>
      </w:pPr>
    </w:p>
    <w:p w14:paraId="1FD5BD0B" w14:textId="53B5625A" w:rsidR="00494994" w:rsidRDefault="00494994" w:rsidP="00E86FF6">
      <w:pPr>
        <w:spacing w:before="240"/>
        <w:rPr>
          <w:rFonts w:ascii="Times New Roman" w:hAnsi="Times New Roman"/>
          <w:b/>
          <w:sz w:val="24"/>
          <w:szCs w:val="24"/>
        </w:rPr>
      </w:pPr>
    </w:p>
    <w:p w14:paraId="708B0955" w14:textId="487000D2" w:rsidR="00494994" w:rsidRDefault="00494994" w:rsidP="00E86FF6">
      <w:pPr>
        <w:spacing w:before="240"/>
        <w:rPr>
          <w:rFonts w:ascii="Times New Roman" w:hAnsi="Times New Roman"/>
          <w:b/>
          <w:sz w:val="24"/>
          <w:szCs w:val="24"/>
        </w:rPr>
      </w:pPr>
    </w:p>
    <w:p w14:paraId="0BDC5042" w14:textId="50F11B62" w:rsidR="00494994" w:rsidRDefault="00494994" w:rsidP="00E86FF6">
      <w:pPr>
        <w:spacing w:before="240"/>
        <w:rPr>
          <w:rFonts w:ascii="Times New Roman" w:hAnsi="Times New Roman"/>
          <w:b/>
          <w:sz w:val="24"/>
          <w:szCs w:val="24"/>
        </w:rPr>
      </w:pPr>
    </w:p>
    <w:p w14:paraId="4CB4622E" w14:textId="12CBAD04" w:rsidR="00494994" w:rsidRDefault="00494994" w:rsidP="00E86FF6">
      <w:pPr>
        <w:spacing w:before="240"/>
        <w:rPr>
          <w:rFonts w:ascii="Times New Roman" w:hAnsi="Times New Roman"/>
          <w:b/>
          <w:sz w:val="24"/>
          <w:szCs w:val="24"/>
        </w:rPr>
      </w:pPr>
    </w:p>
    <w:p w14:paraId="2AB91EBD" w14:textId="2DFEEFD6" w:rsidR="00494994" w:rsidRDefault="00494994" w:rsidP="00E86FF6">
      <w:pPr>
        <w:spacing w:before="240"/>
        <w:rPr>
          <w:rFonts w:ascii="Times New Roman" w:hAnsi="Times New Roman"/>
          <w:b/>
          <w:sz w:val="24"/>
          <w:szCs w:val="24"/>
        </w:rPr>
      </w:pPr>
    </w:p>
    <w:p w14:paraId="2843BF68" w14:textId="2CD34162" w:rsidR="00494994" w:rsidRDefault="00494994" w:rsidP="00E86FF6">
      <w:pPr>
        <w:spacing w:before="240"/>
        <w:rPr>
          <w:rFonts w:ascii="Times New Roman" w:hAnsi="Times New Roman"/>
          <w:b/>
          <w:sz w:val="24"/>
          <w:szCs w:val="24"/>
        </w:rPr>
      </w:pPr>
    </w:p>
    <w:p w14:paraId="3F802671" w14:textId="77777777" w:rsidR="00494994" w:rsidRDefault="00494994" w:rsidP="00E86FF6">
      <w:pPr>
        <w:spacing w:before="240"/>
        <w:rPr>
          <w:rFonts w:ascii="Times New Roman" w:hAnsi="Times New Roman"/>
          <w:b/>
          <w:sz w:val="24"/>
          <w:szCs w:val="24"/>
        </w:rPr>
      </w:pPr>
    </w:p>
    <w:p w14:paraId="279B644C" w14:textId="77777777" w:rsidR="007B6791" w:rsidRDefault="007B6791" w:rsidP="004D033D">
      <w:pPr>
        <w:spacing w:before="240"/>
        <w:rPr>
          <w:rFonts w:ascii="Times New Roman" w:hAnsi="Times New Roman"/>
          <w:b/>
          <w:sz w:val="24"/>
          <w:szCs w:val="24"/>
        </w:rPr>
      </w:pPr>
    </w:p>
    <w:p w14:paraId="3428A526" w14:textId="77777777" w:rsidR="009B6826" w:rsidRDefault="009B6826" w:rsidP="004D033D">
      <w:pPr>
        <w:spacing w:before="240"/>
        <w:rPr>
          <w:rFonts w:ascii="Times New Roman" w:hAnsi="Times New Roman"/>
          <w:b/>
          <w:sz w:val="24"/>
          <w:szCs w:val="24"/>
        </w:rPr>
      </w:pPr>
    </w:p>
    <w:p w14:paraId="414D227A" w14:textId="77777777" w:rsidR="009B6826" w:rsidRDefault="009B6826" w:rsidP="004D033D">
      <w:pPr>
        <w:spacing w:before="240"/>
        <w:rPr>
          <w:rFonts w:ascii="Times New Roman" w:hAnsi="Times New Roman"/>
          <w:b/>
          <w:sz w:val="24"/>
          <w:szCs w:val="24"/>
        </w:rPr>
      </w:pPr>
    </w:p>
    <w:p w14:paraId="0F6390DA" w14:textId="77777777"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lastRenderedPageBreak/>
        <w:t>İÇİNDEKİLER</w:t>
      </w:r>
    </w:p>
    <w:p w14:paraId="01340622" w14:textId="2FC3BF64" w:rsidR="00F650CB"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208224381" w:history="1">
        <w:r w:rsidR="00F650CB" w:rsidRPr="001C0CFC">
          <w:rPr>
            <w:rStyle w:val="Kpr"/>
            <w:rFonts w:ascii="Times New Roman" w:hAnsi="Times New Roman"/>
            <w:b/>
            <w:noProof/>
          </w:rPr>
          <w:t>1.</w:t>
        </w:r>
        <w:r w:rsidR="00F650CB">
          <w:rPr>
            <w:rFonts w:asciiTheme="minorHAnsi" w:eastAsiaTheme="minorEastAsia" w:hAnsiTheme="minorHAnsi" w:cstheme="minorBidi"/>
            <w:noProof/>
            <w:lang w:eastAsia="tr-TR"/>
          </w:rPr>
          <w:tab/>
        </w:r>
        <w:r w:rsidR="00F650CB" w:rsidRPr="001C0CFC">
          <w:rPr>
            <w:rStyle w:val="Kpr"/>
            <w:rFonts w:ascii="Times New Roman" w:hAnsi="Times New Roman"/>
            <w:b/>
            <w:noProof/>
          </w:rPr>
          <w:t>GİRİŞ</w:t>
        </w:r>
        <w:r w:rsidR="00F650CB">
          <w:rPr>
            <w:noProof/>
            <w:webHidden/>
          </w:rPr>
          <w:tab/>
        </w:r>
        <w:r w:rsidR="00F650CB">
          <w:rPr>
            <w:noProof/>
            <w:webHidden/>
          </w:rPr>
          <w:fldChar w:fldCharType="begin"/>
        </w:r>
        <w:r w:rsidR="00F650CB">
          <w:rPr>
            <w:noProof/>
            <w:webHidden/>
          </w:rPr>
          <w:instrText xml:space="preserve"> PAGEREF _Toc208224381 \h </w:instrText>
        </w:r>
        <w:r w:rsidR="00F650CB">
          <w:rPr>
            <w:noProof/>
            <w:webHidden/>
          </w:rPr>
        </w:r>
        <w:r w:rsidR="00F650CB">
          <w:rPr>
            <w:noProof/>
            <w:webHidden/>
          </w:rPr>
          <w:fldChar w:fldCharType="separate"/>
        </w:r>
        <w:r w:rsidR="00494994">
          <w:rPr>
            <w:noProof/>
            <w:webHidden/>
          </w:rPr>
          <w:t>8</w:t>
        </w:r>
        <w:r w:rsidR="00F650CB">
          <w:rPr>
            <w:noProof/>
            <w:webHidden/>
          </w:rPr>
          <w:fldChar w:fldCharType="end"/>
        </w:r>
      </w:hyperlink>
    </w:p>
    <w:p w14:paraId="43DBF0C3" w14:textId="514B1195" w:rsidR="00F650CB" w:rsidRDefault="00000000">
      <w:pPr>
        <w:pStyle w:val="T1"/>
        <w:tabs>
          <w:tab w:val="left" w:pos="440"/>
          <w:tab w:val="right" w:leader="dot" w:pos="9345"/>
        </w:tabs>
        <w:rPr>
          <w:rFonts w:asciiTheme="minorHAnsi" w:eastAsiaTheme="minorEastAsia" w:hAnsiTheme="minorHAnsi" w:cstheme="minorBidi"/>
          <w:noProof/>
          <w:lang w:eastAsia="tr-TR"/>
        </w:rPr>
      </w:pPr>
      <w:hyperlink w:anchor="_Toc208224382" w:history="1">
        <w:r w:rsidR="00F650CB" w:rsidRPr="001C0CFC">
          <w:rPr>
            <w:rStyle w:val="Kpr"/>
            <w:rFonts w:ascii="Times New Roman" w:hAnsi="Times New Roman"/>
            <w:b/>
            <w:noProof/>
          </w:rPr>
          <w:t>2.</w:t>
        </w:r>
        <w:r w:rsidR="00F650CB">
          <w:rPr>
            <w:rFonts w:asciiTheme="minorHAnsi" w:eastAsiaTheme="minorEastAsia" w:hAnsiTheme="minorHAnsi" w:cstheme="minorBidi"/>
            <w:noProof/>
            <w:lang w:eastAsia="tr-TR"/>
          </w:rPr>
          <w:tab/>
        </w:r>
        <w:r w:rsidR="00F650CB" w:rsidRPr="001C0CFC">
          <w:rPr>
            <w:rStyle w:val="Kpr"/>
            <w:rFonts w:ascii="Times New Roman" w:hAnsi="Times New Roman"/>
            <w:b/>
            <w:noProof/>
          </w:rPr>
          <w:t>MESLEK TANITIMI</w:t>
        </w:r>
        <w:r w:rsidR="00F650CB">
          <w:rPr>
            <w:noProof/>
            <w:webHidden/>
          </w:rPr>
          <w:tab/>
        </w:r>
        <w:r w:rsidR="00F650CB">
          <w:rPr>
            <w:noProof/>
            <w:webHidden/>
          </w:rPr>
          <w:fldChar w:fldCharType="begin"/>
        </w:r>
        <w:r w:rsidR="00F650CB">
          <w:rPr>
            <w:noProof/>
            <w:webHidden/>
          </w:rPr>
          <w:instrText xml:space="preserve"> PAGEREF _Toc208224382 \h </w:instrText>
        </w:r>
        <w:r w:rsidR="00F650CB">
          <w:rPr>
            <w:noProof/>
            <w:webHidden/>
          </w:rPr>
        </w:r>
        <w:r w:rsidR="00F650CB">
          <w:rPr>
            <w:noProof/>
            <w:webHidden/>
          </w:rPr>
          <w:fldChar w:fldCharType="separate"/>
        </w:r>
        <w:r w:rsidR="00494994">
          <w:rPr>
            <w:noProof/>
            <w:webHidden/>
          </w:rPr>
          <w:t>9</w:t>
        </w:r>
        <w:r w:rsidR="00F650CB">
          <w:rPr>
            <w:noProof/>
            <w:webHidden/>
          </w:rPr>
          <w:fldChar w:fldCharType="end"/>
        </w:r>
      </w:hyperlink>
    </w:p>
    <w:p w14:paraId="67B03B56" w14:textId="7E05F350" w:rsidR="00F650CB" w:rsidRDefault="00000000">
      <w:pPr>
        <w:pStyle w:val="T2"/>
        <w:tabs>
          <w:tab w:val="left" w:pos="880"/>
          <w:tab w:val="right" w:leader="dot" w:pos="9345"/>
        </w:tabs>
        <w:rPr>
          <w:rFonts w:asciiTheme="minorHAnsi" w:eastAsiaTheme="minorEastAsia" w:hAnsiTheme="minorHAnsi" w:cstheme="minorBidi"/>
          <w:noProof/>
          <w:lang w:eastAsia="tr-TR"/>
        </w:rPr>
      </w:pPr>
      <w:hyperlink w:anchor="_Toc208224383" w:history="1">
        <w:r w:rsidR="00F650CB" w:rsidRPr="001C0CFC">
          <w:rPr>
            <w:rStyle w:val="Kpr"/>
            <w:rFonts w:ascii="Times New Roman" w:hAnsi="Times New Roman"/>
            <w:b/>
            <w:noProof/>
          </w:rPr>
          <w:t>2.1.</w:t>
        </w:r>
        <w:r w:rsidR="009816D2">
          <w:rPr>
            <w:rFonts w:asciiTheme="minorHAnsi" w:eastAsiaTheme="minorEastAsia" w:hAnsiTheme="minorHAnsi" w:cstheme="minorBidi"/>
            <w:noProof/>
            <w:lang w:eastAsia="tr-TR"/>
          </w:rPr>
          <w:t xml:space="preserve"> </w:t>
        </w:r>
        <w:r w:rsidR="00F650CB" w:rsidRPr="001C0CFC">
          <w:rPr>
            <w:rStyle w:val="Kpr"/>
            <w:rFonts w:ascii="Times New Roman" w:hAnsi="Times New Roman"/>
            <w:b/>
            <w:noProof/>
          </w:rPr>
          <w:t>Meslek Tanımı</w:t>
        </w:r>
        <w:r w:rsidR="00F650CB">
          <w:rPr>
            <w:noProof/>
            <w:webHidden/>
          </w:rPr>
          <w:tab/>
        </w:r>
        <w:r w:rsidR="00F650CB">
          <w:rPr>
            <w:noProof/>
            <w:webHidden/>
          </w:rPr>
          <w:fldChar w:fldCharType="begin"/>
        </w:r>
        <w:r w:rsidR="00F650CB">
          <w:rPr>
            <w:noProof/>
            <w:webHidden/>
          </w:rPr>
          <w:instrText xml:space="preserve"> PAGEREF _Toc208224383 \h </w:instrText>
        </w:r>
        <w:r w:rsidR="00F650CB">
          <w:rPr>
            <w:noProof/>
            <w:webHidden/>
          </w:rPr>
        </w:r>
        <w:r w:rsidR="00F650CB">
          <w:rPr>
            <w:noProof/>
            <w:webHidden/>
          </w:rPr>
          <w:fldChar w:fldCharType="separate"/>
        </w:r>
        <w:r w:rsidR="00494994">
          <w:rPr>
            <w:noProof/>
            <w:webHidden/>
          </w:rPr>
          <w:t>9</w:t>
        </w:r>
        <w:r w:rsidR="00F650CB">
          <w:rPr>
            <w:noProof/>
            <w:webHidden/>
          </w:rPr>
          <w:fldChar w:fldCharType="end"/>
        </w:r>
      </w:hyperlink>
    </w:p>
    <w:p w14:paraId="6EE13705" w14:textId="61F69D8B" w:rsidR="00F650CB" w:rsidRDefault="00000000">
      <w:pPr>
        <w:pStyle w:val="T2"/>
        <w:tabs>
          <w:tab w:val="left" w:pos="880"/>
          <w:tab w:val="right" w:leader="dot" w:pos="9345"/>
        </w:tabs>
        <w:rPr>
          <w:rFonts w:asciiTheme="minorHAnsi" w:eastAsiaTheme="minorEastAsia" w:hAnsiTheme="minorHAnsi" w:cstheme="minorBidi"/>
          <w:noProof/>
          <w:lang w:eastAsia="tr-TR"/>
        </w:rPr>
      </w:pPr>
      <w:hyperlink w:anchor="_Toc208224384" w:history="1">
        <w:r w:rsidR="00F650CB" w:rsidRPr="001C0CFC">
          <w:rPr>
            <w:rStyle w:val="Kpr"/>
            <w:rFonts w:ascii="Times New Roman" w:hAnsi="Times New Roman"/>
            <w:b/>
            <w:noProof/>
          </w:rPr>
          <w:t>2.2.</w:t>
        </w:r>
        <w:r w:rsidR="009816D2">
          <w:rPr>
            <w:rFonts w:asciiTheme="minorHAnsi" w:eastAsiaTheme="minorEastAsia" w:hAnsiTheme="minorHAnsi" w:cstheme="minorBidi"/>
            <w:noProof/>
            <w:lang w:eastAsia="tr-TR"/>
          </w:rPr>
          <w:t xml:space="preserve"> </w:t>
        </w:r>
        <w:r w:rsidR="00F650CB" w:rsidRPr="001C0CFC">
          <w:rPr>
            <w:rStyle w:val="Kpr"/>
            <w:rFonts w:ascii="Times New Roman" w:hAnsi="Times New Roman"/>
            <w:b/>
            <w:noProof/>
          </w:rPr>
          <w:t>Mesleğin Meslek Sınıflandırma Sistemlerindeki Yeri</w:t>
        </w:r>
        <w:r w:rsidR="00F650CB">
          <w:rPr>
            <w:noProof/>
            <w:webHidden/>
          </w:rPr>
          <w:tab/>
        </w:r>
        <w:r w:rsidR="00F650CB">
          <w:rPr>
            <w:noProof/>
            <w:webHidden/>
          </w:rPr>
          <w:fldChar w:fldCharType="begin"/>
        </w:r>
        <w:r w:rsidR="00F650CB">
          <w:rPr>
            <w:noProof/>
            <w:webHidden/>
          </w:rPr>
          <w:instrText xml:space="preserve"> PAGEREF _Toc208224384 \h </w:instrText>
        </w:r>
        <w:r w:rsidR="00F650CB">
          <w:rPr>
            <w:noProof/>
            <w:webHidden/>
          </w:rPr>
        </w:r>
        <w:r w:rsidR="00F650CB">
          <w:rPr>
            <w:noProof/>
            <w:webHidden/>
          </w:rPr>
          <w:fldChar w:fldCharType="separate"/>
        </w:r>
        <w:r w:rsidR="00494994">
          <w:rPr>
            <w:noProof/>
            <w:webHidden/>
          </w:rPr>
          <w:t>9</w:t>
        </w:r>
        <w:r w:rsidR="00F650CB">
          <w:rPr>
            <w:noProof/>
            <w:webHidden/>
          </w:rPr>
          <w:fldChar w:fldCharType="end"/>
        </w:r>
      </w:hyperlink>
    </w:p>
    <w:p w14:paraId="5108A06B" w14:textId="6F494A20" w:rsidR="00F650CB" w:rsidRDefault="00000000">
      <w:pPr>
        <w:pStyle w:val="T2"/>
        <w:tabs>
          <w:tab w:val="left" w:pos="880"/>
          <w:tab w:val="right" w:leader="dot" w:pos="9345"/>
        </w:tabs>
        <w:rPr>
          <w:rFonts w:asciiTheme="minorHAnsi" w:eastAsiaTheme="minorEastAsia" w:hAnsiTheme="minorHAnsi" w:cstheme="minorBidi"/>
          <w:noProof/>
          <w:lang w:eastAsia="tr-TR"/>
        </w:rPr>
      </w:pPr>
      <w:hyperlink w:anchor="_Toc208224385" w:history="1">
        <w:r w:rsidR="00F650CB" w:rsidRPr="001C0CFC">
          <w:rPr>
            <w:rStyle w:val="Kpr"/>
            <w:rFonts w:ascii="Times New Roman" w:hAnsi="Times New Roman"/>
            <w:b/>
            <w:noProof/>
          </w:rPr>
          <w:t>2.3.</w:t>
        </w:r>
        <w:r w:rsidR="009816D2">
          <w:rPr>
            <w:rFonts w:asciiTheme="minorHAnsi" w:eastAsiaTheme="minorEastAsia" w:hAnsiTheme="minorHAnsi" w:cstheme="minorBidi"/>
            <w:noProof/>
            <w:lang w:eastAsia="tr-TR"/>
          </w:rPr>
          <w:t xml:space="preserve"> </w:t>
        </w:r>
        <w:r w:rsidR="00F650CB" w:rsidRPr="001C0CFC">
          <w:rPr>
            <w:rStyle w:val="Kpr"/>
            <w:rFonts w:ascii="Times New Roman" w:hAnsi="Times New Roman"/>
            <w:b/>
            <w:noProof/>
          </w:rPr>
          <w:t>Mesleğe Yönelik Özel Düzenlemeler</w:t>
        </w:r>
        <w:r w:rsidR="00F650CB">
          <w:rPr>
            <w:noProof/>
            <w:webHidden/>
          </w:rPr>
          <w:tab/>
        </w:r>
        <w:r w:rsidR="00F650CB">
          <w:rPr>
            <w:noProof/>
            <w:webHidden/>
          </w:rPr>
          <w:fldChar w:fldCharType="begin"/>
        </w:r>
        <w:r w:rsidR="00F650CB">
          <w:rPr>
            <w:noProof/>
            <w:webHidden/>
          </w:rPr>
          <w:instrText xml:space="preserve"> PAGEREF _Toc208224385 \h </w:instrText>
        </w:r>
        <w:r w:rsidR="00F650CB">
          <w:rPr>
            <w:noProof/>
            <w:webHidden/>
          </w:rPr>
        </w:r>
        <w:r w:rsidR="00F650CB">
          <w:rPr>
            <w:noProof/>
            <w:webHidden/>
          </w:rPr>
          <w:fldChar w:fldCharType="separate"/>
        </w:r>
        <w:r w:rsidR="00494994">
          <w:rPr>
            <w:noProof/>
            <w:webHidden/>
          </w:rPr>
          <w:t>9</w:t>
        </w:r>
        <w:r w:rsidR="00F650CB">
          <w:rPr>
            <w:noProof/>
            <w:webHidden/>
          </w:rPr>
          <w:fldChar w:fldCharType="end"/>
        </w:r>
      </w:hyperlink>
    </w:p>
    <w:p w14:paraId="52FF0E66" w14:textId="6FEF569A" w:rsidR="00F650CB" w:rsidRDefault="00000000">
      <w:pPr>
        <w:pStyle w:val="T2"/>
        <w:tabs>
          <w:tab w:val="left" w:pos="880"/>
          <w:tab w:val="right" w:leader="dot" w:pos="9345"/>
        </w:tabs>
        <w:rPr>
          <w:rFonts w:asciiTheme="minorHAnsi" w:eastAsiaTheme="minorEastAsia" w:hAnsiTheme="minorHAnsi" w:cstheme="minorBidi"/>
          <w:noProof/>
          <w:lang w:eastAsia="tr-TR"/>
        </w:rPr>
      </w:pPr>
      <w:hyperlink w:anchor="_Toc208224386" w:history="1">
        <w:r w:rsidR="00F650CB" w:rsidRPr="001C0CFC">
          <w:rPr>
            <w:rStyle w:val="Kpr"/>
            <w:rFonts w:ascii="Times New Roman" w:hAnsi="Times New Roman"/>
            <w:b/>
            <w:noProof/>
          </w:rPr>
          <w:t>2.4.</w:t>
        </w:r>
        <w:r w:rsidR="009816D2">
          <w:rPr>
            <w:rFonts w:asciiTheme="minorHAnsi" w:eastAsiaTheme="minorEastAsia" w:hAnsiTheme="minorHAnsi" w:cstheme="minorBidi"/>
            <w:noProof/>
            <w:lang w:eastAsia="tr-TR"/>
          </w:rPr>
          <w:t xml:space="preserve"> </w:t>
        </w:r>
        <w:r w:rsidR="00F650CB" w:rsidRPr="001C0CFC">
          <w:rPr>
            <w:rStyle w:val="Kpr"/>
            <w:rFonts w:ascii="Times New Roman" w:hAnsi="Times New Roman"/>
            <w:b/>
            <w:noProof/>
          </w:rPr>
          <w:t>Çalışma Ortamı ve Koşulları</w:t>
        </w:r>
        <w:r w:rsidR="00F650CB">
          <w:rPr>
            <w:noProof/>
            <w:webHidden/>
          </w:rPr>
          <w:tab/>
        </w:r>
        <w:r w:rsidR="00F650CB">
          <w:rPr>
            <w:noProof/>
            <w:webHidden/>
          </w:rPr>
          <w:fldChar w:fldCharType="begin"/>
        </w:r>
        <w:r w:rsidR="00F650CB">
          <w:rPr>
            <w:noProof/>
            <w:webHidden/>
          </w:rPr>
          <w:instrText xml:space="preserve"> PAGEREF _Toc208224386 \h </w:instrText>
        </w:r>
        <w:r w:rsidR="00F650CB">
          <w:rPr>
            <w:noProof/>
            <w:webHidden/>
          </w:rPr>
        </w:r>
        <w:r w:rsidR="00F650CB">
          <w:rPr>
            <w:noProof/>
            <w:webHidden/>
          </w:rPr>
          <w:fldChar w:fldCharType="separate"/>
        </w:r>
        <w:r w:rsidR="00494994">
          <w:rPr>
            <w:noProof/>
            <w:webHidden/>
          </w:rPr>
          <w:t>10</w:t>
        </w:r>
        <w:r w:rsidR="00F650CB">
          <w:rPr>
            <w:noProof/>
            <w:webHidden/>
          </w:rPr>
          <w:fldChar w:fldCharType="end"/>
        </w:r>
      </w:hyperlink>
    </w:p>
    <w:p w14:paraId="1DD83D9E" w14:textId="75E7EA4C" w:rsidR="00F650CB" w:rsidRDefault="00000000">
      <w:pPr>
        <w:pStyle w:val="T1"/>
        <w:tabs>
          <w:tab w:val="left" w:pos="440"/>
          <w:tab w:val="right" w:leader="dot" w:pos="9345"/>
        </w:tabs>
        <w:rPr>
          <w:rFonts w:asciiTheme="minorHAnsi" w:eastAsiaTheme="minorEastAsia" w:hAnsiTheme="minorHAnsi" w:cstheme="minorBidi"/>
          <w:noProof/>
          <w:lang w:eastAsia="tr-TR"/>
        </w:rPr>
      </w:pPr>
      <w:hyperlink w:anchor="_Toc208224387" w:history="1">
        <w:r w:rsidR="00F650CB" w:rsidRPr="001C0CFC">
          <w:rPr>
            <w:rStyle w:val="Kpr"/>
            <w:rFonts w:ascii="Times New Roman" w:hAnsi="Times New Roman"/>
            <w:b/>
            <w:noProof/>
          </w:rPr>
          <w:t>3.</w:t>
        </w:r>
        <w:r w:rsidR="00F650CB">
          <w:rPr>
            <w:rFonts w:asciiTheme="minorHAnsi" w:eastAsiaTheme="minorEastAsia" w:hAnsiTheme="minorHAnsi" w:cstheme="minorBidi"/>
            <w:noProof/>
            <w:lang w:eastAsia="tr-TR"/>
          </w:rPr>
          <w:tab/>
        </w:r>
        <w:r w:rsidR="00F650CB" w:rsidRPr="001C0CFC">
          <w:rPr>
            <w:rStyle w:val="Kpr"/>
            <w:rFonts w:ascii="Times New Roman" w:hAnsi="Times New Roman"/>
            <w:b/>
            <w:noProof/>
          </w:rPr>
          <w:t>MESLEK PROFİLİ</w:t>
        </w:r>
        <w:r w:rsidR="00F650CB">
          <w:rPr>
            <w:noProof/>
            <w:webHidden/>
          </w:rPr>
          <w:tab/>
        </w:r>
        <w:r w:rsidR="00F650CB">
          <w:rPr>
            <w:noProof/>
            <w:webHidden/>
          </w:rPr>
          <w:fldChar w:fldCharType="begin"/>
        </w:r>
        <w:r w:rsidR="00F650CB">
          <w:rPr>
            <w:noProof/>
            <w:webHidden/>
          </w:rPr>
          <w:instrText xml:space="preserve"> PAGEREF _Toc208224387 \h </w:instrText>
        </w:r>
        <w:r w:rsidR="00F650CB">
          <w:rPr>
            <w:noProof/>
            <w:webHidden/>
          </w:rPr>
        </w:r>
        <w:r w:rsidR="00F650CB">
          <w:rPr>
            <w:noProof/>
            <w:webHidden/>
          </w:rPr>
          <w:fldChar w:fldCharType="separate"/>
        </w:r>
        <w:r w:rsidR="00494994">
          <w:rPr>
            <w:noProof/>
            <w:webHidden/>
          </w:rPr>
          <w:t>11</w:t>
        </w:r>
        <w:r w:rsidR="00F650CB">
          <w:rPr>
            <w:noProof/>
            <w:webHidden/>
          </w:rPr>
          <w:fldChar w:fldCharType="end"/>
        </w:r>
      </w:hyperlink>
    </w:p>
    <w:p w14:paraId="0BC092B8" w14:textId="4FB0BE9B" w:rsidR="00F650CB" w:rsidRDefault="00000000">
      <w:pPr>
        <w:pStyle w:val="T2"/>
        <w:tabs>
          <w:tab w:val="right" w:leader="dot" w:pos="9345"/>
        </w:tabs>
        <w:rPr>
          <w:rFonts w:asciiTheme="minorHAnsi" w:eastAsiaTheme="minorEastAsia" w:hAnsiTheme="minorHAnsi" w:cstheme="minorBidi"/>
          <w:noProof/>
          <w:lang w:eastAsia="tr-TR"/>
        </w:rPr>
      </w:pPr>
      <w:hyperlink w:anchor="_Toc208224388" w:history="1">
        <w:r w:rsidR="00F650CB" w:rsidRPr="001C0CFC">
          <w:rPr>
            <w:rStyle w:val="Kpr"/>
            <w:rFonts w:ascii="Times New Roman" w:hAnsi="Times New Roman"/>
            <w:b/>
            <w:noProof/>
          </w:rPr>
          <w:t>3.1. Görevler, İşlemler, Başarım Ölçütleri, Mesleki Bilgiler ve Uygulama Becerileri</w:t>
        </w:r>
        <w:r w:rsidR="00F650CB">
          <w:rPr>
            <w:noProof/>
            <w:webHidden/>
          </w:rPr>
          <w:tab/>
        </w:r>
        <w:r w:rsidR="00F650CB">
          <w:rPr>
            <w:noProof/>
            <w:webHidden/>
          </w:rPr>
          <w:fldChar w:fldCharType="begin"/>
        </w:r>
        <w:r w:rsidR="00F650CB">
          <w:rPr>
            <w:noProof/>
            <w:webHidden/>
          </w:rPr>
          <w:instrText xml:space="preserve"> PAGEREF _Toc208224388 \h </w:instrText>
        </w:r>
        <w:r w:rsidR="00F650CB">
          <w:rPr>
            <w:noProof/>
            <w:webHidden/>
          </w:rPr>
        </w:r>
        <w:r w:rsidR="00F650CB">
          <w:rPr>
            <w:noProof/>
            <w:webHidden/>
          </w:rPr>
          <w:fldChar w:fldCharType="separate"/>
        </w:r>
        <w:r w:rsidR="00494994">
          <w:rPr>
            <w:noProof/>
            <w:webHidden/>
          </w:rPr>
          <w:t>11</w:t>
        </w:r>
        <w:r w:rsidR="00F650CB">
          <w:rPr>
            <w:noProof/>
            <w:webHidden/>
          </w:rPr>
          <w:fldChar w:fldCharType="end"/>
        </w:r>
      </w:hyperlink>
    </w:p>
    <w:p w14:paraId="75C958C9" w14:textId="72C55144" w:rsidR="00F650CB" w:rsidRDefault="00000000">
      <w:pPr>
        <w:pStyle w:val="T2"/>
        <w:tabs>
          <w:tab w:val="right" w:leader="dot" w:pos="9345"/>
        </w:tabs>
        <w:rPr>
          <w:rFonts w:asciiTheme="minorHAnsi" w:eastAsiaTheme="minorEastAsia" w:hAnsiTheme="minorHAnsi" w:cstheme="minorBidi"/>
          <w:noProof/>
          <w:lang w:eastAsia="tr-TR"/>
        </w:rPr>
      </w:pPr>
      <w:hyperlink w:anchor="_Toc208224389" w:history="1">
        <w:r w:rsidR="00F650CB" w:rsidRPr="001C0CFC">
          <w:rPr>
            <w:rStyle w:val="Kpr"/>
            <w:rFonts w:ascii="Times New Roman" w:hAnsi="Times New Roman"/>
            <w:b/>
            <w:noProof/>
          </w:rPr>
          <w:t>3.2. Kullanılan Araç, Gereç ve Ekipmanlar</w:t>
        </w:r>
        <w:r w:rsidR="00F650CB">
          <w:rPr>
            <w:noProof/>
            <w:webHidden/>
          </w:rPr>
          <w:tab/>
        </w:r>
        <w:r w:rsidR="00F650CB">
          <w:rPr>
            <w:noProof/>
            <w:webHidden/>
          </w:rPr>
          <w:fldChar w:fldCharType="begin"/>
        </w:r>
        <w:r w:rsidR="00F650CB">
          <w:rPr>
            <w:noProof/>
            <w:webHidden/>
          </w:rPr>
          <w:instrText xml:space="preserve"> PAGEREF _Toc208224389 \h </w:instrText>
        </w:r>
        <w:r w:rsidR="00F650CB">
          <w:rPr>
            <w:noProof/>
            <w:webHidden/>
          </w:rPr>
        </w:r>
        <w:r w:rsidR="00F650CB">
          <w:rPr>
            <w:noProof/>
            <w:webHidden/>
          </w:rPr>
          <w:fldChar w:fldCharType="separate"/>
        </w:r>
        <w:r w:rsidR="00494994">
          <w:rPr>
            <w:noProof/>
            <w:webHidden/>
          </w:rPr>
          <w:t>22</w:t>
        </w:r>
        <w:r w:rsidR="00F650CB">
          <w:rPr>
            <w:noProof/>
            <w:webHidden/>
          </w:rPr>
          <w:fldChar w:fldCharType="end"/>
        </w:r>
      </w:hyperlink>
    </w:p>
    <w:p w14:paraId="485FFCD9" w14:textId="750D63CC" w:rsidR="00F650CB" w:rsidRDefault="00000000">
      <w:pPr>
        <w:pStyle w:val="T2"/>
        <w:tabs>
          <w:tab w:val="right" w:leader="dot" w:pos="9345"/>
        </w:tabs>
        <w:rPr>
          <w:rFonts w:asciiTheme="minorHAnsi" w:eastAsiaTheme="minorEastAsia" w:hAnsiTheme="minorHAnsi" w:cstheme="minorBidi"/>
          <w:noProof/>
          <w:lang w:eastAsia="tr-TR"/>
        </w:rPr>
      </w:pPr>
      <w:hyperlink w:anchor="_Toc208224390" w:history="1">
        <w:r w:rsidR="00F650CB" w:rsidRPr="001C0CFC">
          <w:rPr>
            <w:rStyle w:val="Kpr"/>
            <w:rFonts w:ascii="Times New Roman" w:hAnsi="Times New Roman"/>
            <w:b/>
            <w:noProof/>
          </w:rPr>
          <w:t>3.3. Tutum ve Davranışlar</w:t>
        </w:r>
        <w:r w:rsidR="00F650CB">
          <w:rPr>
            <w:noProof/>
            <w:webHidden/>
          </w:rPr>
          <w:tab/>
        </w:r>
        <w:r w:rsidR="00F650CB">
          <w:rPr>
            <w:noProof/>
            <w:webHidden/>
          </w:rPr>
          <w:fldChar w:fldCharType="begin"/>
        </w:r>
        <w:r w:rsidR="00F650CB">
          <w:rPr>
            <w:noProof/>
            <w:webHidden/>
          </w:rPr>
          <w:instrText xml:space="preserve"> PAGEREF _Toc208224390 \h </w:instrText>
        </w:r>
        <w:r w:rsidR="00F650CB">
          <w:rPr>
            <w:noProof/>
            <w:webHidden/>
          </w:rPr>
        </w:r>
        <w:r w:rsidR="00F650CB">
          <w:rPr>
            <w:noProof/>
            <w:webHidden/>
          </w:rPr>
          <w:fldChar w:fldCharType="separate"/>
        </w:r>
        <w:r w:rsidR="00494994">
          <w:rPr>
            <w:noProof/>
            <w:webHidden/>
          </w:rPr>
          <w:t>22</w:t>
        </w:r>
        <w:r w:rsidR="00F650CB">
          <w:rPr>
            <w:noProof/>
            <w:webHidden/>
          </w:rPr>
          <w:fldChar w:fldCharType="end"/>
        </w:r>
      </w:hyperlink>
    </w:p>
    <w:p w14:paraId="2573E4FA" w14:textId="5A4B4A53" w:rsidR="00F650CB" w:rsidRDefault="00000000">
      <w:pPr>
        <w:pStyle w:val="T1"/>
        <w:tabs>
          <w:tab w:val="right" w:leader="dot" w:pos="9345"/>
        </w:tabs>
        <w:rPr>
          <w:rFonts w:asciiTheme="minorHAnsi" w:eastAsiaTheme="minorEastAsia" w:hAnsiTheme="minorHAnsi" w:cstheme="minorBidi"/>
          <w:noProof/>
          <w:lang w:eastAsia="tr-TR"/>
        </w:rPr>
      </w:pPr>
      <w:hyperlink w:anchor="_Toc208224391" w:history="1">
        <w:r w:rsidR="00F650CB" w:rsidRPr="001C0CFC">
          <w:rPr>
            <w:rStyle w:val="Kpr"/>
            <w:rFonts w:ascii="Times New Roman" w:hAnsi="Times New Roman"/>
            <w:b/>
            <w:noProof/>
          </w:rPr>
          <w:t>Ek: Meslek Standardı Hazırlama ve Doğrulama Sürecinde Görev Alanlar</w:t>
        </w:r>
        <w:r w:rsidR="00F650CB">
          <w:rPr>
            <w:noProof/>
            <w:webHidden/>
          </w:rPr>
          <w:tab/>
        </w:r>
        <w:r w:rsidR="00F650CB">
          <w:rPr>
            <w:noProof/>
            <w:webHidden/>
          </w:rPr>
          <w:fldChar w:fldCharType="begin"/>
        </w:r>
        <w:r w:rsidR="00F650CB">
          <w:rPr>
            <w:noProof/>
            <w:webHidden/>
          </w:rPr>
          <w:instrText xml:space="preserve"> PAGEREF _Toc208224391 \h </w:instrText>
        </w:r>
        <w:r w:rsidR="00F650CB">
          <w:rPr>
            <w:noProof/>
            <w:webHidden/>
          </w:rPr>
        </w:r>
        <w:r w:rsidR="00F650CB">
          <w:rPr>
            <w:noProof/>
            <w:webHidden/>
          </w:rPr>
          <w:fldChar w:fldCharType="separate"/>
        </w:r>
        <w:r w:rsidR="00494994">
          <w:rPr>
            <w:noProof/>
            <w:webHidden/>
          </w:rPr>
          <w:t>23</w:t>
        </w:r>
        <w:r w:rsidR="00F650CB">
          <w:rPr>
            <w:noProof/>
            <w:webHidden/>
          </w:rPr>
          <w:fldChar w:fldCharType="end"/>
        </w:r>
      </w:hyperlink>
    </w:p>
    <w:p w14:paraId="001C30FF" w14:textId="18BB056E" w:rsidR="00127122" w:rsidRDefault="007B16FB"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54904D86"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5824" behindDoc="1" locked="0" layoutInCell="0" allowOverlap="1" wp14:anchorId="65B22DE6" wp14:editId="7F97C657">
            <wp:simplePos x="0" y="0"/>
            <wp:positionH relativeFrom="margin">
              <wp:posOffset>0</wp:posOffset>
            </wp:positionH>
            <wp:positionV relativeFrom="margin">
              <wp:posOffset>3866515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3EFAF1F0" w14:textId="77777777" w:rsidR="00127122" w:rsidRDefault="00127122" w:rsidP="00127122">
      <w:pPr>
        <w:pStyle w:val="ListeParagraf"/>
        <w:ind w:left="360"/>
        <w:outlineLvl w:val="0"/>
        <w:rPr>
          <w:rFonts w:ascii="Times New Roman" w:hAnsi="Times New Roman"/>
          <w:b/>
          <w:sz w:val="24"/>
          <w:szCs w:val="24"/>
        </w:rPr>
      </w:pPr>
    </w:p>
    <w:p w14:paraId="3C204766"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208224381"/>
      <w:r w:rsidRPr="0080085D">
        <w:rPr>
          <w:rFonts w:ascii="Times New Roman" w:hAnsi="Times New Roman"/>
          <w:b/>
          <w:sz w:val="24"/>
          <w:szCs w:val="24"/>
        </w:rPr>
        <w:t>GİRİŞ</w:t>
      </w:r>
      <w:bookmarkEnd w:id="0"/>
    </w:p>
    <w:p w14:paraId="3D5FEB46" w14:textId="6EAE42D0" w:rsidR="00127122" w:rsidRPr="0080085D" w:rsidRDefault="00F4650A" w:rsidP="00127122">
      <w:pPr>
        <w:jc w:val="both"/>
        <w:rPr>
          <w:rFonts w:ascii="Times New Roman" w:hAnsi="Times New Roman"/>
          <w:bCs/>
          <w:sz w:val="24"/>
          <w:szCs w:val="24"/>
        </w:rPr>
      </w:pPr>
      <w:r>
        <w:rPr>
          <w:rFonts w:ascii="Times New Roman" w:hAnsi="Times New Roman"/>
          <w:bCs/>
          <w:sz w:val="24"/>
          <w:szCs w:val="24"/>
        </w:rPr>
        <w:t>Bahçıvan</w:t>
      </w:r>
      <w:r w:rsidR="00127122" w:rsidRPr="0080085D">
        <w:rPr>
          <w:rFonts w:ascii="Times New Roman" w:hAnsi="Times New Roman"/>
          <w:bCs/>
          <w:sz w:val="24"/>
          <w:szCs w:val="24"/>
        </w:rPr>
        <w:t xml:space="preserve"> (Seviye </w:t>
      </w:r>
      <w:r>
        <w:rPr>
          <w:rFonts w:ascii="Times New Roman" w:hAnsi="Times New Roman"/>
          <w:bCs/>
          <w:sz w:val="24"/>
          <w:szCs w:val="24"/>
        </w:rPr>
        <w:t>4</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 xml:space="preserve">Ulusal Meslek Standardı 19/10/2015 tarihli ve 29507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Ali Nihat Gökyiğit Eğitim, Sağlık, Kültür, Sanat ve Doğal Varlıkları Koruma Vakfı</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Tarım, Avcılık ve Balıkçılık</w:t>
      </w:r>
      <w:r w:rsidR="00127122" w:rsidRPr="0080085D">
        <w:rPr>
          <w:rFonts w:ascii="Times New Roman" w:hAnsi="Times New Roman"/>
          <w:bCs/>
          <w:sz w:val="24"/>
          <w:szCs w:val="24"/>
        </w:rPr>
        <w:t xml:space="preserve"> Sektör Komitesi tarafından incelendikten sonra MYK Yönetim Kurulunca onaylanmıştır. </w:t>
      </w:r>
    </w:p>
    <w:p w14:paraId="23D1A064" w14:textId="77777777" w:rsidR="00127122" w:rsidRDefault="00127122" w:rsidP="007B16FB">
      <w:pPr>
        <w:jc w:val="both"/>
        <w:outlineLvl w:val="0"/>
        <w:rPr>
          <w:rFonts w:ascii="Times New Roman" w:hAnsi="Times New Roman"/>
          <w:b/>
          <w:sz w:val="24"/>
          <w:szCs w:val="24"/>
        </w:rPr>
      </w:pPr>
    </w:p>
    <w:p w14:paraId="3C02EC81"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7CA0E61F" wp14:editId="43A93078">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5737D1FA" w14:textId="77777777" w:rsidR="00127122" w:rsidRPr="00127122" w:rsidRDefault="00127122" w:rsidP="004307A8">
      <w:pPr>
        <w:spacing w:after="0" w:line="240" w:lineRule="auto"/>
        <w:contextualSpacing/>
        <w:outlineLvl w:val="0"/>
        <w:rPr>
          <w:rFonts w:ascii="Times New Roman" w:hAnsi="Times New Roman"/>
          <w:b/>
          <w:sz w:val="24"/>
          <w:szCs w:val="24"/>
        </w:rPr>
      </w:pPr>
    </w:p>
    <w:p w14:paraId="137F37BE"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208224382"/>
      <w:r w:rsidRPr="009214EC">
        <w:rPr>
          <w:rFonts w:ascii="Times New Roman" w:hAnsi="Times New Roman"/>
          <w:b/>
          <w:sz w:val="24"/>
          <w:szCs w:val="24"/>
        </w:rPr>
        <w:t>MESLEK TANITIMI</w:t>
      </w:r>
      <w:bookmarkEnd w:id="1"/>
    </w:p>
    <w:p w14:paraId="128A3849" w14:textId="77777777" w:rsidR="00127122" w:rsidRDefault="00127122" w:rsidP="00A32B6F">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2" w:name="_Toc208224383"/>
      <w:r w:rsidRPr="009214EC">
        <w:rPr>
          <w:rFonts w:ascii="Times New Roman" w:hAnsi="Times New Roman"/>
          <w:b/>
          <w:sz w:val="24"/>
          <w:szCs w:val="24"/>
        </w:rPr>
        <w:t>Meslek Tanımı</w:t>
      </w:r>
      <w:bookmarkEnd w:id="2"/>
    </w:p>
    <w:p w14:paraId="5993B7E2" w14:textId="2A25EFA5" w:rsidR="00E87ED9" w:rsidRPr="00B1419A" w:rsidRDefault="00E87ED9" w:rsidP="00B1419A">
      <w:pPr>
        <w:jc w:val="both"/>
        <w:rPr>
          <w:rFonts w:ascii="Times New Roman" w:hAnsi="Times New Roman"/>
          <w:sz w:val="24"/>
          <w:szCs w:val="24"/>
        </w:rPr>
      </w:pPr>
      <w:r w:rsidRPr="00A32B6F">
        <w:rPr>
          <w:rFonts w:ascii="Times New Roman" w:hAnsi="Times New Roman"/>
          <w:sz w:val="24"/>
          <w:szCs w:val="24"/>
        </w:rPr>
        <w:t xml:space="preserve">Bahçıvan; iş sağlığı ve güvenliği, çevre koruma mevzuatı ve kalite standartlarına uygun olarak, her türlü bahçe bitkisini </w:t>
      </w:r>
      <w:proofErr w:type="spellStart"/>
      <w:r w:rsidRPr="00A32B6F">
        <w:rPr>
          <w:rFonts w:ascii="Times New Roman" w:hAnsi="Times New Roman"/>
          <w:sz w:val="24"/>
          <w:szCs w:val="24"/>
        </w:rPr>
        <w:t>generatif</w:t>
      </w:r>
      <w:proofErr w:type="spellEnd"/>
      <w:r w:rsidRPr="00A32B6F">
        <w:rPr>
          <w:rFonts w:ascii="Times New Roman" w:hAnsi="Times New Roman"/>
          <w:sz w:val="24"/>
          <w:szCs w:val="24"/>
        </w:rPr>
        <w:t xml:space="preserve"> veya </w:t>
      </w:r>
      <w:proofErr w:type="spellStart"/>
      <w:r w:rsidRPr="00A32B6F">
        <w:rPr>
          <w:rFonts w:ascii="Times New Roman" w:hAnsi="Times New Roman"/>
          <w:sz w:val="24"/>
          <w:szCs w:val="24"/>
        </w:rPr>
        <w:t>vejetatif</w:t>
      </w:r>
      <w:proofErr w:type="spellEnd"/>
      <w:r w:rsidRPr="00A32B6F">
        <w:rPr>
          <w:rFonts w:ascii="Times New Roman" w:hAnsi="Times New Roman"/>
          <w:sz w:val="24"/>
          <w:szCs w:val="24"/>
        </w:rPr>
        <w:t xml:space="preserve"> yollarla yetiştiren; her türün biyolojik gereksinimlerine uygun yetişme ortamı koşullarını (toprak, sıcaklık, nem vb.) oluşturan; bitkilerle başkalarının tasarımlarını veya kendi tasarımlarını uygulayarak düzenli veya düzensiz bahçeler kuran; mevcut bitkilerin bakım ve kontrollerini yapan; bu işlemler için gerekli araç, gereç ve ekipmanı kullanabilen; bahçeyi ve tasarımını sürdürme becerisine sahip, sabırlı, meraklı gerektiğinde bahçenin geleceğiyle ilgili olası değişimleri planlayan; </w:t>
      </w:r>
      <w:proofErr w:type="spellStart"/>
      <w:r w:rsidRPr="00A32B6F">
        <w:rPr>
          <w:rFonts w:ascii="Times New Roman" w:hAnsi="Times New Roman"/>
          <w:sz w:val="24"/>
          <w:szCs w:val="24"/>
        </w:rPr>
        <w:t>biyoçeşitliliğe</w:t>
      </w:r>
      <w:proofErr w:type="spellEnd"/>
      <w:r w:rsidRPr="00A32B6F">
        <w:rPr>
          <w:rFonts w:ascii="Times New Roman" w:hAnsi="Times New Roman"/>
          <w:sz w:val="24"/>
          <w:szCs w:val="24"/>
        </w:rPr>
        <w:t xml:space="preserve"> ve korunmasına önem veren ve mesleki gelişim faaliyetlerine katılan nitelikli meslek erbabıdır.</w:t>
      </w:r>
    </w:p>
    <w:p w14:paraId="13022E86"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208224384"/>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14:paraId="2EBF118C" w14:textId="54E28F8B" w:rsidR="00127122" w:rsidRPr="00B1419A" w:rsidRDefault="00127122" w:rsidP="00127122">
      <w:bookmarkStart w:id="4" w:name="_Toc506803036"/>
      <w:bookmarkStart w:id="5" w:name="_Toc506813961"/>
      <w:bookmarkStart w:id="6" w:name="_Toc528941775"/>
      <w:r w:rsidRPr="000D76FA">
        <w:rPr>
          <w:rFonts w:ascii="Times New Roman" w:hAnsi="Times New Roman"/>
          <w:b/>
          <w:sz w:val="24"/>
          <w:szCs w:val="24"/>
        </w:rPr>
        <w:t>ISCO 08</w:t>
      </w:r>
      <w:r w:rsidRPr="00E87ED9">
        <w:rPr>
          <w:rFonts w:ascii="Times New Roman" w:hAnsi="Times New Roman"/>
          <w:b/>
          <w:sz w:val="24"/>
          <w:szCs w:val="24"/>
        </w:rPr>
        <w:t xml:space="preserve">: </w:t>
      </w:r>
      <w:bookmarkEnd w:id="4"/>
      <w:bookmarkEnd w:id="5"/>
      <w:bookmarkEnd w:id="6"/>
      <w:r w:rsidR="00E87ED9" w:rsidRPr="00B1419A">
        <w:rPr>
          <w:rFonts w:ascii="Times New Roman" w:hAnsi="Times New Roman"/>
          <w:sz w:val="24"/>
          <w:szCs w:val="24"/>
        </w:rPr>
        <w:t>6113 (B</w:t>
      </w:r>
      <w:r w:rsidR="00B1419A" w:rsidRPr="00B1419A">
        <w:rPr>
          <w:rFonts w:ascii="Times New Roman" w:hAnsi="Times New Roman"/>
          <w:sz w:val="24"/>
          <w:szCs w:val="24"/>
        </w:rPr>
        <w:t>ahçıvanlar, bahçe bitkilere ve f</w:t>
      </w:r>
      <w:r w:rsidR="00E87ED9" w:rsidRPr="00B1419A">
        <w:rPr>
          <w:rFonts w:ascii="Times New Roman" w:hAnsi="Times New Roman"/>
          <w:sz w:val="24"/>
          <w:szCs w:val="24"/>
        </w:rPr>
        <w:t>idan yetiştiricileri)</w:t>
      </w:r>
    </w:p>
    <w:p w14:paraId="73110657" w14:textId="77777777" w:rsidR="00127122" w:rsidRDefault="00127122" w:rsidP="00B1419A">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7" w:name="_Toc208224385"/>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6F2D39AE" w14:textId="77777777" w:rsidR="00E87ED9" w:rsidRPr="00E87ED9" w:rsidRDefault="00E87ED9" w:rsidP="00B1419A">
      <w:pPr>
        <w:pStyle w:val="ListeParagraf"/>
        <w:ind w:left="142" w:hanging="142"/>
        <w:rPr>
          <w:rFonts w:ascii="Times New Roman" w:hAnsi="Times New Roman"/>
          <w:sz w:val="24"/>
          <w:szCs w:val="24"/>
        </w:rPr>
      </w:pPr>
      <w:bookmarkStart w:id="8" w:name="_Toc506562227"/>
      <w:bookmarkStart w:id="9" w:name="_Toc506803045"/>
      <w:bookmarkStart w:id="10" w:name="_Toc506813970"/>
      <w:bookmarkStart w:id="11" w:name="_Toc528941782"/>
      <w:r w:rsidRPr="00E87ED9">
        <w:rPr>
          <w:rFonts w:ascii="Times New Roman" w:hAnsi="Times New Roman"/>
          <w:sz w:val="24"/>
          <w:szCs w:val="24"/>
        </w:rPr>
        <w:t>2872 sayılı Çevre Kanunu ve yürürlükteki alt mevzuatı</w:t>
      </w:r>
    </w:p>
    <w:p w14:paraId="350AAEA4"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4857 sayılı İş Kanunu ve yürürlükteki alt mevzuatı</w:t>
      </w:r>
    </w:p>
    <w:p w14:paraId="75DA88BD"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5510 sayılı Sosyal Sigortalar ve Genel Sağlık Sigortası Kanunu ve yürürlükteki alt mevzuatı</w:t>
      </w:r>
    </w:p>
    <w:p w14:paraId="5BBCBF95" w14:textId="77777777" w:rsidR="00E87ED9" w:rsidRPr="00E87ED9" w:rsidRDefault="00E87ED9" w:rsidP="00B1419A">
      <w:pPr>
        <w:pStyle w:val="ListeParagraf"/>
        <w:ind w:left="0"/>
        <w:rPr>
          <w:rFonts w:ascii="Times New Roman" w:hAnsi="Times New Roman"/>
          <w:sz w:val="24"/>
          <w:szCs w:val="24"/>
        </w:rPr>
      </w:pPr>
      <w:r w:rsidRPr="00E87ED9">
        <w:rPr>
          <w:rFonts w:ascii="Times New Roman" w:hAnsi="Times New Roman"/>
          <w:sz w:val="24"/>
          <w:szCs w:val="24"/>
        </w:rPr>
        <w:t>5042 sayılı Yeni Bitki Çeşitlerine ait Islahçı haklarının Korunmasına ilişkin Kanun ve yürürlükteki alt mevzuatı</w:t>
      </w:r>
    </w:p>
    <w:p w14:paraId="730E99F5"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5262 sayılı Organik Tarım Kanunu ve yürürlükteki alt mevzuatı</w:t>
      </w:r>
    </w:p>
    <w:p w14:paraId="12353C40"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5403 sayılı Toprak Koruma ve Arazi Kullanımı Kanunu ve yürürlükteki alt mevzuatı</w:t>
      </w:r>
    </w:p>
    <w:p w14:paraId="1F551AA0"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5488 sayılı Tarım Kanunu ve yürürlükteki alt mevzuatı</w:t>
      </w:r>
    </w:p>
    <w:p w14:paraId="1EEB2885"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5553 sayılı Tohumculuk Kanunu ve yürürlükteki alt mevzuatı</w:t>
      </w:r>
    </w:p>
    <w:p w14:paraId="3E7E393A"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 xml:space="preserve">5977 sayılı </w:t>
      </w:r>
      <w:proofErr w:type="spellStart"/>
      <w:r w:rsidRPr="00E87ED9">
        <w:rPr>
          <w:rFonts w:ascii="Times New Roman" w:hAnsi="Times New Roman"/>
          <w:sz w:val="24"/>
          <w:szCs w:val="24"/>
        </w:rPr>
        <w:t>Biyogüvenlik</w:t>
      </w:r>
      <w:proofErr w:type="spellEnd"/>
      <w:r w:rsidRPr="00E87ED9">
        <w:rPr>
          <w:rFonts w:ascii="Times New Roman" w:hAnsi="Times New Roman"/>
          <w:sz w:val="24"/>
          <w:szCs w:val="24"/>
        </w:rPr>
        <w:t xml:space="preserve"> Kanunu ve yürürlükteki alt mevzuatı</w:t>
      </w:r>
    </w:p>
    <w:p w14:paraId="0B6647C8" w14:textId="77777777" w:rsidR="00E87ED9" w:rsidRPr="00E87ED9" w:rsidRDefault="00E87ED9" w:rsidP="00B1419A">
      <w:pPr>
        <w:pStyle w:val="ListeParagraf"/>
        <w:ind w:left="0"/>
        <w:rPr>
          <w:rFonts w:ascii="Times New Roman" w:hAnsi="Times New Roman"/>
          <w:sz w:val="24"/>
          <w:szCs w:val="24"/>
        </w:rPr>
      </w:pPr>
      <w:r w:rsidRPr="00E87ED9">
        <w:rPr>
          <w:rFonts w:ascii="Times New Roman" w:hAnsi="Times New Roman"/>
          <w:sz w:val="24"/>
          <w:szCs w:val="24"/>
        </w:rPr>
        <w:t>5996 sayılı Veteriner Hizmetleri, Bitki Sağlığı, Gıda ve Yem Kanunu ve yürürlükteki alt mevzuatı</w:t>
      </w:r>
    </w:p>
    <w:p w14:paraId="29D080AC" w14:textId="6DA4EE24"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2863 sayılı Kültür ve Tabiat Varlıkları Kanunu</w:t>
      </w:r>
      <w:r w:rsidR="00D94F2E">
        <w:rPr>
          <w:rFonts w:ascii="Times New Roman" w:hAnsi="Times New Roman"/>
          <w:sz w:val="24"/>
          <w:szCs w:val="24"/>
        </w:rPr>
        <w:t xml:space="preserve"> </w:t>
      </w:r>
      <w:r w:rsidR="00D94F2E" w:rsidRPr="00E87ED9">
        <w:rPr>
          <w:rFonts w:ascii="Times New Roman" w:hAnsi="Times New Roman"/>
          <w:sz w:val="24"/>
          <w:szCs w:val="24"/>
        </w:rPr>
        <w:t>ve yürürlükteki alt mevzuatı</w:t>
      </w:r>
    </w:p>
    <w:p w14:paraId="5D2D548B" w14:textId="3CCFC472"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3308 sayılı Mesleki Eğitim Kanunu</w:t>
      </w:r>
      <w:r w:rsidR="00D94F2E">
        <w:rPr>
          <w:rFonts w:ascii="Times New Roman" w:hAnsi="Times New Roman"/>
          <w:sz w:val="24"/>
          <w:szCs w:val="24"/>
        </w:rPr>
        <w:t xml:space="preserve"> </w:t>
      </w:r>
      <w:r w:rsidR="00D94F2E" w:rsidRPr="00E87ED9">
        <w:rPr>
          <w:rFonts w:ascii="Times New Roman" w:hAnsi="Times New Roman"/>
          <w:sz w:val="24"/>
          <w:szCs w:val="24"/>
        </w:rPr>
        <w:t>ve yürürlükteki alt mevzuatı</w:t>
      </w:r>
    </w:p>
    <w:p w14:paraId="2F113FD3" w14:textId="77777777" w:rsidR="00E87ED9" w:rsidRPr="00E87ED9" w:rsidRDefault="00E87ED9" w:rsidP="00B1419A">
      <w:pPr>
        <w:pStyle w:val="ListeParagraf"/>
        <w:ind w:left="142" w:hanging="142"/>
        <w:rPr>
          <w:rFonts w:ascii="Times New Roman" w:hAnsi="Times New Roman"/>
          <w:sz w:val="24"/>
          <w:szCs w:val="24"/>
        </w:rPr>
      </w:pPr>
      <w:r w:rsidRPr="00E87ED9">
        <w:rPr>
          <w:rFonts w:ascii="Times New Roman" w:hAnsi="Times New Roman"/>
          <w:sz w:val="24"/>
          <w:szCs w:val="24"/>
        </w:rPr>
        <w:t>6331 sayılı İş Sağlığı ve Güvenliği Kanunu ve yürürlükteki alt mevzuatı</w:t>
      </w:r>
    </w:p>
    <w:p w14:paraId="0295616E" w14:textId="77777777" w:rsidR="00974A80" w:rsidRDefault="00E87ED9" w:rsidP="00974A80">
      <w:pPr>
        <w:jc w:val="both"/>
        <w:rPr>
          <w:rFonts w:ascii="Times New Roman" w:hAnsi="Times New Roman"/>
          <w:sz w:val="24"/>
          <w:szCs w:val="24"/>
        </w:rPr>
      </w:pPr>
      <w:r w:rsidRPr="00E87ED9">
        <w:rPr>
          <w:rFonts w:ascii="Times New Roman" w:hAnsi="Times New Roman"/>
          <w:sz w:val="24"/>
          <w:szCs w:val="24"/>
        </w:rPr>
        <w:t xml:space="preserve">6331 sayılı İSG Kanunu’nun 15 inci maddesi gereğince meslek elemanlarının sağlık gözetimine tabi tutulması; 17.nci maddesi gereğince gerekli İş Sağlığı ve </w:t>
      </w:r>
      <w:proofErr w:type="spellStart"/>
      <w:r w:rsidRPr="00E87ED9">
        <w:rPr>
          <w:rFonts w:ascii="Times New Roman" w:hAnsi="Times New Roman"/>
          <w:sz w:val="24"/>
          <w:szCs w:val="24"/>
        </w:rPr>
        <w:t>Güvenliği</w:t>
      </w:r>
      <w:proofErr w:type="spellEnd"/>
      <w:r w:rsidRPr="00E87ED9">
        <w:rPr>
          <w:rFonts w:ascii="Times New Roman" w:hAnsi="Times New Roman"/>
          <w:sz w:val="24"/>
          <w:szCs w:val="24"/>
        </w:rPr>
        <w:t xml:space="preserve"> Eğitimini alması ve bun</w:t>
      </w:r>
      <w:r w:rsidR="00974A80">
        <w:rPr>
          <w:rFonts w:ascii="Times New Roman" w:hAnsi="Times New Roman"/>
          <w:sz w:val="24"/>
          <w:szCs w:val="24"/>
        </w:rPr>
        <w:t>u belgelendirmesi gerekmektedir.</w:t>
      </w:r>
    </w:p>
    <w:p w14:paraId="0760CBC8" w14:textId="6F2F3F1E" w:rsidR="00127122" w:rsidRPr="00974A80" w:rsidRDefault="00127122" w:rsidP="00974A80">
      <w:pPr>
        <w:jc w:val="both"/>
        <w:rPr>
          <w:rFonts w:ascii="Times New Roman" w:hAnsi="Times New Roman"/>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27766F54" w14:textId="77777777"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208224386"/>
      <w:r w:rsidRPr="009214EC">
        <w:rPr>
          <w:rFonts w:ascii="Times New Roman" w:hAnsi="Times New Roman"/>
          <w:b/>
          <w:sz w:val="24"/>
          <w:szCs w:val="24"/>
        </w:rPr>
        <w:t>Çalışma Ortamı ve Koşulları</w:t>
      </w:r>
      <w:r w:rsidR="00D86A0C">
        <w:rPr>
          <w:rFonts w:ascii="Times New Roman" w:hAnsi="Times New Roman"/>
          <w:noProof/>
          <w:sz w:val="24"/>
          <w:szCs w:val="24"/>
          <w:lang w:eastAsia="tr-TR"/>
        </w:rPr>
        <w:drawing>
          <wp:anchor distT="0" distB="0" distL="114300" distR="114300" simplePos="0" relativeHeight="251729920" behindDoc="1" locked="0" layoutInCell="0" allowOverlap="1" wp14:anchorId="4CB53326" wp14:editId="5E78248D">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bookmarkEnd w:id="12"/>
    </w:p>
    <w:p w14:paraId="12C553B3" w14:textId="1935C99E" w:rsidR="00494994" w:rsidRPr="00D61447" w:rsidRDefault="0016506C" w:rsidP="00494994">
      <w:pPr>
        <w:spacing w:after="240"/>
        <w:jc w:val="both"/>
        <w:rPr>
          <w:rFonts w:ascii="Times New Roman" w:hAnsi="Times New Roman"/>
          <w:bCs/>
          <w:sz w:val="24"/>
          <w:szCs w:val="24"/>
        </w:rPr>
      </w:pPr>
      <w:bookmarkStart w:id="13" w:name="OLE_LINK4"/>
      <w:r w:rsidRPr="00974A80">
        <w:rPr>
          <w:rFonts w:ascii="Times New Roman" w:hAnsi="Times New Roman"/>
          <w:sz w:val="24"/>
          <w:szCs w:val="24"/>
        </w:rPr>
        <w:t xml:space="preserve">Bahçıvan, açık ve kapalı alanlarda hareket halinde çalışır. Çalışma ortamı çoğunlukla dış mekân olup uzun süre ayakta çalışma ve çeşitli hava koşullarına (sıcak, soğuk, yağmur) maruz kalma riski mevcuttur. Ayrıca toprak, bitki materyali, kimyasal gübre ve ilaçlarla temas mümkündür. Fiziksel güç gerektiren işlerin (toprak işleme, taşıma vb.) yanı sıra zaman zaman müşterilerle, </w:t>
      </w:r>
      <w:r w:rsidRPr="00974A80">
        <w:rPr>
          <w:rFonts w:ascii="Times New Roman" w:hAnsi="Times New Roman"/>
          <w:sz w:val="24"/>
          <w:szCs w:val="24"/>
        </w:rPr>
        <w:lastRenderedPageBreak/>
        <w:t xml:space="preserve">mühendislerle, peyzaj mimarlarıyla iletişimde olmalıdır. Çalışma esnasında </w:t>
      </w:r>
      <w:r w:rsidR="00494994" w:rsidRPr="00BB1ADA">
        <w:rPr>
          <w:rFonts w:ascii="Times New Roman" w:hAnsi="Times New Roman"/>
          <w:bCs/>
          <w:sz w:val="24"/>
          <w:szCs w:val="24"/>
        </w:rPr>
        <w:t>iş sağlığı ve güvenliği tedbirlerini</w:t>
      </w:r>
      <w:r w:rsidR="00494994">
        <w:rPr>
          <w:rFonts w:ascii="Times New Roman" w:hAnsi="Times New Roman"/>
          <w:bCs/>
          <w:sz w:val="24"/>
          <w:szCs w:val="24"/>
        </w:rPr>
        <w:t>n alınmasını</w:t>
      </w:r>
      <w:r w:rsidR="00494994" w:rsidRPr="00BB1ADA">
        <w:rPr>
          <w:rFonts w:ascii="Times New Roman" w:hAnsi="Times New Roman"/>
          <w:bCs/>
          <w:sz w:val="24"/>
          <w:szCs w:val="24"/>
        </w:rPr>
        <w:t xml:space="preserve"> gerektiren kaza, yaralanma ve sağlık riskleri bulunmaktadır.</w:t>
      </w:r>
      <w:r w:rsidR="00494994">
        <w:rPr>
          <w:rFonts w:ascii="Times New Roman" w:hAnsi="Times New Roman"/>
          <w:bCs/>
          <w:sz w:val="24"/>
          <w:szCs w:val="24"/>
        </w:rPr>
        <w:t xml:space="preserve"> Mesleğe yönelik olarak ortaya çıkabilecek risklerle kaynağında mücadele edilir ve gerekli iş sağlığı ve güvenliği tedbirlerine uyularak bu riskler bertaraf edilir. </w:t>
      </w:r>
      <w:r w:rsidR="00494994" w:rsidRPr="00D61447">
        <w:rPr>
          <w:rFonts w:ascii="Times New Roman" w:hAnsi="Times New Roman"/>
          <w:bCs/>
          <w:sz w:val="24"/>
          <w:szCs w:val="24"/>
        </w:rPr>
        <w:t>Risklerin tamamen ortadan kaldırılamadığı durumlarda ise işveren tarafından sağlanan uygun kişisel koruyucu donanımı kullanarak çalışır.</w:t>
      </w:r>
    </w:p>
    <w:bookmarkEnd w:id="13"/>
    <w:p w14:paraId="76ABEE71" w14:textId="1DD33817" w:rsidR="009515CE" w:rsidRDefault="009515CE" w:rsidP="00494994">
      <w:pPr>
        <w:jc w:val="both"/>
        <w:rPr>
          <w:rFonts w:ascii="Times New Roman" w:hAnsi="Times New Roman"/>
          <w:b/>
          <w:sz w:val="24"/>
          <w:szCs w:val="24"/>
        </w:rPr>
      </w:pPr>
    </w:p>
    <w:p w14:paraId="3CE76E9F"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158B901F"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4" w:name="_Toc208224387"/>
      <w:r w:rsidRPr="009214EC">
        <w:rPr>
          <w:rFonts w:ascii="Times New Roman" w:hAnsi="Times New Roman"/>
          <w:b/>
          <w:sz w:val="24"/>
          <w:szCs w:val="24"/>
        </w:rPr>
        <w:lastRenderedPageBreak/>
        <w:t>MESLEK PROFİLİ</w:t>
      </w:r>
      <w:bookmarkEnd w:id="14"/>
    </w:p>
    <w:p w14:paraId="2624BE3E" w14:textId="77777777" w:rsidR="00D22B48" w:rsidRPr="006D40DA" w:rsidRDefault="00D22B48" w:rsidP="006D40DA">
      <w:pPr>
        <w:pStyle w:val="ListeParagraf"/>
        <w:spacing w:before="240"/>
        <w:ind w:left="0"/>
        <w:contextualSpacing w:val="0"/>
        <w:jc w:val="both"/>
        <w:outlineLvl w:val="1"/>
        <w:rPr>
          <w:rFonts w:ascii="Times New Roman" w:hAnsi="Times New Roman"/>
          <w:b/>
          <w:sz w:val="24"/>
          <w:szCs w:val="24"/>
        </w:rPr>
      </w:pPr>
      <w:bookmarkStart w:id="15" w:name="_Toc208224388"/>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5"/>
    </w:p>
    <w:tbl>
      <w:tblPr>
        <w:tblW w:w="13887" w:type="dxa"/>
        <w:tblCellMar>
          <w:left w:w="70" w:type="dxa"/>
          <w:right w:w="70" w:type="dxa"/>
        </w:tblCellMar>
        <w:tblLook w:val="0600" w:firstRow="0" w:lastRow="0" w:firstColumn="0" w:lastColumn="0" w:noHBand="1" w:noVBand="1"/>
      </w:tblPr>
      <w:tblGrid>
        <w:gridCol w:w="760"/>
        <w:gridCol w:w="1760"/>
        <w:gridCol w:w="991"/>
        <w:gridCol w:w="5402"/>
        <w:gridCol w:w="4974"/>
      </w:tblGrid>
      <w:tr w:rsidR="0016506C" w:rsidRPr="0016506C" w14:paraId="5B0D197C"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AA32737"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Görev </w:t>
            </w:r>
          </w:p>
        </w:tc>
        <w:tc>
          <w:tcPr>
            <w:tcW w:w="13127" w:type="dxa"/>
            <w:gridSpan w:val="4"/>
            <w:tcBorders>
              <w:top w:val="single" w:sz="4" w:space="0" w:color="auto"/>
              <w:left w:val="nil"/>
              <w:bottom w:val="single" w:sz="4" w:space="0" w:color="auto"/>
              <w:right w:val="single" w:sz="4" w:space="0" w:color="000000"/>
            </w:tcBorders>
            <w:shd w:val="clear" w:color="auto" w:fill="auto"/>
            <w:vAlign w:val="center"/>
            <w:hideMark/>
          </w:tcPr>
          <w:p w14:paraId="102448E4" w14:textId="77777777" w:rsidR="0016506C" w:rsidRPr="0016506C" w:rsidRDefault="0016506C" w:rsidP="0016506C">
            <w:pPr>
              <w:spacing w:after="0" w:line="240" w:lineRule="auto"/>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 İş sağlığı ve güvenliği (İSG), çevre güvenliği ile üretimde kalite için gerekli önlemleri uygulamak </w:t>
            </w:r>
          </w:p>
        </w:tc>
      </w:tr>
      <w:tr w:rsidR="0016506C" w:rsidRPr="0016506C" w14:paraId="151734D8"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20978EE7"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000000"/>
            </w:tcBorders>
            <w:shd w:val="clear" w:color="000000" w:fill="8EA9DB"/>
            <w:vAlign w:val="center"/>
            <w:hideMark/>
          </w:tcPr>
          <w:p w14:paraId="7151FA20"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vMerge w:val="restart"/>
            <w:tcBorders>
              <w:top w:val="nil"/>
              <w:left w:val="single" w:sz="4" w:space="0" w:color="auto"/>
              <w:bottom w:val="single" w:sz="4" w:space="0" w:color="000000"/>
              <w:right w:val="single" w:sz="4" w:space="0" w:color="auto"/>
            </w:tcBorders>
            <w:shd w:val="clear" w:color="000000" w:fill="8EA9DB"/>
            <w:vAlign w:val="center"/>
            <w:hideMark/>
          </w:tcPr>
          <w:p w14:paraId="70F57F07"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16506C" w:rsidRPr="0016506C" w14:paraId="0E062F50"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3652FB57"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28810D47"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79E71A02"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31DDA7ED" w14:textId="77777777" w:rsidR="0016506C" w:rsidRPr="0016506C" w:rsidRDefault="0016506C"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vMerge/>
            <w:tcBorders>
              <w:top w:val="nil"/>
              <w:left w:val="single" w:sz="4" w:space="0" w:color="auto"/>
              <w:bottom w:val="single" w:sz="4" w:space="0" w:color="000000"/>
              <w:right w:val="single" w:sz="4" w:space="0" w:color="auto"/>
            </w:tcBorders>
            <w:vAlign w:val="center"/>
            <w:hideMark/>
          </w:tcPr>
          <w:p w14:paraId="1F8009D7" w14:textId="77777777" w:rsidR="0016506C" w:rsidRPr="0016506C" w:rsidRDefault="0016506C" w:rsidP="0016506C">
            <w:pPr>
              <w:spacing w:after="0" w:line="240" w:lineRule="auto"/>
              <w:rPr>
                <w:rFonts w:ascii="Times New Roman" w:eastAsia="Times New Roman" w:hAnsi="Times New Roman"/>
                <w:b/>
                <w:bCs/>
                <w:color w:val="000000"/>
                <w:sz w:val="20"/>
                <w:szCs w:val="20"/>
                <w:lang w:eastAsia="tr-TR"/>
              </w:rPr>
            </w:pPr>
          </w:p>
        </w:tc>
      </w:tr>
      <w:tr w:rsidR="00C341FF" w:rsidRPr="0016506C" w14:paraId="5EEF143E" w14:textId="77777777" w:rsidTr="00336A1E">
        <w:trPr>
          <w:trHeight w:val="221"/>
        </w:trPr>
        <w:tc>
          <w:tcPr>
            <w:tcW w:w="760" w:type="dxa"/>
            <w:vMerge w:val="restart"/>
            <w:tcBorders>
              <w:top w:val="nil"/>
              <w:left w:val="single" w:sz="4" w:space="0" w:color="auto"/>
              <w:right w:val="single" w:sz="4" w:space="0" w:color="auto"/>
            </w:tcBorders>
            <w:shd w:val="clear" w:color="auto" w:fill="auto"/>
            <w:noWrap/>
            <w:vAlign w:val="center"/>
            <w:hideMark/>
          </w:tcPr>
          <w:p w14:paraId="1E51B800" w14:textId="77777777" w:rsidR="00C341FF" w:rsidRPr="0016506C" w:rsidRDefault="00C341FF"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A.1 </w:t>
            </w:r>
          </w:p>
        </w:tc>
        <w:tc>
          <w:tcPr>
            <w:tcW w:w="1760" w:type="dxa"/>
            <w:vMerge w:val="restart"/>
            <w:tcBorders>
              <w:top w:val="nil"/>
              <w:left w:val="single" w:sz="4" w:space="0" w:color="auto"/>
              <w:right w:val="single" w:sz="4" w:space="0" w:color="auto"/>
            </w:tcBorders>
            <w:shd w:val="clear" w:color="auto" w:fill="auto"/>
            <w:vAlign w:val="center"/>
            <w:hideMark/>
          </w:tcPr>
          <w:p w14:paraId="400CAAB9" w14:textId="77777777" w:rsidR="00C341FF" w:rsidRPr="0016506C" w:rsidRDefault="00C341FF" w:rsidP="0016506C">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İş sağlığı ve güvenliği önlemlerini uygulamak </w:t>
            </w:r>
          </w:p>
        </w:tc>
        <w:tc>
          <w:tcPr>
            <w:tcW w:w="991" w:type="dxa"/>
            <w:tcBorders>
              <w:top w:val="nil"/>
              <w:left w:val="nil"/>
              <w:bottom w:val="single" w:sz="4" w:space="0" w:color="auto"/>
              <w:right w:val="single" w:sz="4" w:space="0" w:color="auto"/>
            </w:tcBorders>
            <w:shd w:val="clear" w:color="auto" w:fill="auto"/>
            <w:vAlign w:val="center"/>
            <w:hideMark/>
          </w:tcPr>
          <w:p w14:paraId="40FE4310" w14:textId="77777777" w:rsidR="00C341FF" w:rsidRPr="0016506C" w:rsidRDefault="00C341FF"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A.1.1 </w:t>
            </w:r>
          </w:p>
        </w:tc>
        <w:tc>
          <w:tcPr>
            <w:tcW w:w="5402" w:type="dxa"/>
            <w:tcBorders>
              <w:top w:val="nil"/>
              <w:left w:val="nil"/>
              <w:bottom w:val="single" w:sz="4" w:space="0" w:color="auto"/>
              <w:right w:val="single" w:sz="4" w:space="0" w:color="auto"/>
            </w:tcBorders>
            <w:shd w:val="clear" w:color="auto" w:fill="auto"/>
            <w:vAlign w:val="bottom"/>
            <w:hideMark/>
          </w:tcPr>
          <w:p w14:paraId="755F9E11" w14:textId="77777777" w:rsidR="00C341FF" w:rsidRPr="00336A1E" w:rsidRDefault="00C341FF" w:rsidP="00C939AA">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Talimatlar doğrultusunda İSG ile ilgili önlemleri göz önünde bulundurarak, kendisini ve çevresindekileri tehlikeye atmayacak şekilde çalışır. </w:t>
            </w:r>
          </w:p>
        </w:tc>
        <w:tc>
          <w:tcPr>
            <w:tcW w:w="4974" w:type="dxa"/>
            <w:vMerge w:val="restart"/>
            <w:tcBorders>
              <w:top w:val="nil"/>
              <w:left w:val="single" w:sz="4" w:space="0" w:color="auto"/>
              <w:right w:val="single" w:sz="4" w:space="0" w:color="auto"/>
            </w:tcBorders>
            <w:shd w:val="clear" w:color="auto" w:fill="auto"/>
            <w:vAlign w:val="center"/>
            <w:hideMark/>
          </w:tcPr>
          <w:p w14:paraId="6FE51EB4"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46DE331D"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3A1192FD"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0327FBAD"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797FFEB5"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54A52B44"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5A3621FC"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6BBD61B6"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35568D32"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70A2C421"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6CA10A09"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354FC36D"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04A7CF9B" w14:textId="77777777" w:rsidR="00776FC2" w:rsidRDefault="00776FC2" w:rsidP="00336A1E">
            <w:pPr>
              <w:spacing w:after="0" w:line="240" w:lineRule="auto"/>
              <w:rPr>
                <w:rFonts w:ascii="Times New Roman" w:eastAsia="Times New Roman" w:hAnsi="Times New Roman"/>
                <w:color w:val="000000"/>
                <w:sz w:val="20"/>
                <w:szCs w:val="20"/>
                <w:lang w:eastAsia="tr-TR"/>
              </w:rPr>
            </w:pPr>
          </w:p>
          <w:p w14:paraId="36D054F3" w14:textId="5009023D" w:rsidR="00C341FF" w:rsidRDefault="00C341FF" w:rsidP="00336A1E">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1. İş sağlığı ve güvenliğinde işverenlerin ve çalışanların hukuki yükümlülükleri </w:t>
            </w:r>
            <w:r w:rsidRPr="0016506C">
              <w:rPr>
                <w:rFonts w:ascii="Times New Roman" w:eastAsia="Times New Roman" w:hAnsi="Times New Roman"/>
                <w:color w:val="000000"/>
                <w:sz w:val="20"/>
                <w:szCs w:val="20"/>
                <w:lang w:eastAsia="tr-TR"/>
              </w:rPr>
              <w:br/>
              <w:t>2. İş sağlığı ve güvenliği kurallarının iş süreçlerine uygulanması </w:t>
            </w:r>
            <w:r w:rsidRPr="0016506C">
              <w:rPr>
                <w:rFonts w:ascii="Times New Roman" w:eastAsia="Times New Roman" w:hAnsi="Times New Roman"/>
                <w:color w:val="000000"/>
                <w:sz w:val="20"/>
                <w:szCs w:val="20"/>
                <w:lang w:eastAsia="tr-TR"/>
              </w:rPr>
              <w:br/>
              <w:t>3. Araç, gereç ve ekipmanların güvenli kullanımı ile ilgili talimat, prosedürler ve bunları iş süreçlerine uygulama </w:t>
            </w:r>
            <w:r w:rsidRPr="0016506C">
              <w:rPr>
                <w:rFonts w:ascii="Times New Roman" w:eastAsia="Times New Roman" w:hAnsi="Times New Roman"/>
                <w:color w:val="000000"/>
                <w:sz w:val="20"/>
                <w:szCs w:val="20"/>
                <w:lang w:eastAsia="tr-TR"/>
              </w:rPr>
              <w:br/>
              <w:t>4. KKD türleri, kullanım ve bakım özellikleri </w:t>
            </w:r>
            <w:r w:rsidRPr="0016506C">
              <w:rPr>
                <w:rFonts w:ascii="Times New Roman" w:eastAsia="Times New Roman" w:hAnsi="Times New Roman"/>
                <w:color w:val="000000"/>
                <w:sz w:val="20"/>
                <w:szCs w:val="20"/>
                <w:lang w:eastAsia="tr-TR"/>
              </w:rPr>
              <w:br/>
              <w:t xml:space="preserve">5. </w:t>
            </w:r>
            <w:proofErr w:type="spellStart"/>
            <w:r w:rsidRPr="0016506C">
              <w:rPr>
                <w:rFonts w:ascii="Times New Roman" w:eastAsia="Times New Roman" w:hAnsi="Times New Roman"/>
                <w:color w:val="000000"/>
                <w:sz w:val="20"/>
                <w:szCs w:val="20"/>
                <w:lang w:eastAsia="tr-TR"/>
              </w:rPr>
              <w:t>KKD'lerini</w:t>
            </w:r>
            <w:proofErr w:type="spellEnd"/>
            <w:r w:rsidRPr="0016506C">
              <w:rPr>
                <w:rFonts w:ascii="Times New Roman" w:eastAsia="Times New Roman" w:hAnsi="Times New Roman"/>
                <w:color w:val="000000"/>
                <w:sz w:val="20"/>
                <w:szCs w:val="20"/>
                <w:lang w:eastAsia="tr-TR"/>
              </w:rPr>
              <w:t xml:space="preserve"> doğru bir şekilde seçme, kullanma ve muhafaza etme</w:t>
            </w:r>
            <w:r w:rsidRPr="0016506C">
              <w:rPr>
                <w:rFonts w:ascii="Times New Roman" w:eastAsia="Times New Roman" w:hAnsi="Times New Roman"/>
                <w:color w:val="000000"/>
                <w:sz w:val="20"/>
                <w:szCs w:val="20"/>
                <w:lang w:eastAsia="tr-TR"/>
              </w:rPr>
              <w:br/>
              <w:t>6. Sağlık ve güvenlik işaretlerini tanıma ve takip etme </w:t>
            </w:r>
            <w:r w:rsidRPr="0016506C">
              <w:rPr>
                <w:rFonts w:ascii="Times New Roman" w:eastAsia="Times New Roman" w:hAnsi="Times New Roman"/>
                <w:color w:val="000000"/>
                <w:sz w:val="20"/>
                <w:szCs w:val="20"/>
                <w:lang w:eastAsia="tr-TR"/>
              </w:rPr>
              <w:br/>
              <w:t>7. Çalışma ortamındaki risk ve tehlikeler ile bunları belirleme yöntem ve teknikleri </w:t>
            </w:r>
            <w:r w:rsidRPr="0016506C">
              <w:rPr>
                <w:rFonts w:ascii="Times New Roman" w:eastAsia="Times New Roman" w:hAnsi="Times New Roman"/>
                <w:color w:val="000000"/>
                <w:sz w:val="20"/>
                <w:szCs w:val="20"/>
                <w:lang w:eastAsia="tr-TR"/>
              </w:rPr>
              <w:br/>
              <w:t>8. Acil durum türleri ve acil durum talimatlarına uygun davranma </w:t>
            </w:r>
            <w:r w:rsidRPr="0016506C">
              <w:rPr>
                <w:rFonts w:ascii="Times New Roman" w:eastAsia="Times New Roman" w:hAnsi="Times New Roman"/>
                <w:color w:val="000000"/>
                <w:sz w:val="20"/>
                <w:szCs w:val="20"/>
                <w:lang w:eastAsia="tr-TR"/>
              </w:rPr>
              <w:br/>
              <w:t>9. Atıklar ve geri kazanılabilir materyalleri tanıma </w:t>
            </w:r>
            <w:r w:rsidRPr="0016506C">
              <w:rPr>
                <w:rFonts w:ascii="Times New Roman" w:eastAsia="Times New Roman" w:hAnsi="Times New Roman"/>
                <w:color w:val="000000"/>
                <w:sz w:val="20"/>
                <w:szCs w:val="20"/>
                <w:lang w:eastAsia="tr-TR"/>
              </w:rPr>
              <w:br/>
            </w:r>
            <w:r w:rsidRPr="0016506C">
              <w:rPr>
                <w:rFonts w:ascii="Times New Roman" w:eastAsia="Times New Roman" w:hAnsi="Times New Roman"/>
                <w:color w:val="000000"/>
                <w:sz w:val="20"/>
                <w:szCs w:val="20"/>
                <w:lang w:eastAsia="tr-TR"/>
              </w:rPr>
              <w:lastRenderedPageBreak/>
              <w:t>10. Atıklar ve geri kazanılabilir materyallere yönelik işlemler ve bunların uygulanması </w:t>
            </w:r>
            <w:r w:rsidRPr="0016506C">
              <w:rPr>
                <w:rFonts w:ascii="Times New Roman" w:eastAsia="Times New Roman" w:hAnsi="Times New Roman"/>
                <w:color w:val="000000"/>
                <w:sz w:val="20"/>
                <w:szCs w:val="20"/>
                <w:lang w:eastAsia="tr-TR"/>
              </w:rPr>
              <w:br/>
              <w:t>11. Kalite sağlamadaki teknik prosedürler ve iş süreçlerinde uygulanması</w:t>
            </w:r>
            <w:r w:rsidRPr="0016506C">
              <w:rPr>
                <w:rFonts w:ascii="Times New Roman" w:eastAsia="Times New Roman" w:hAnsi="Times New Roman"/>
                <w:color w:val="000000"/>
                <w:sz w:val="20"/>
                <w:szCs w:val="20"/>
                <w:lang w:eastAsia="tr-TR"/>
              </w:rPr>
              <w:br/>
              <w:t>12. Yürütülen işlemlerde olası hatalar ve giderilme yöntemleri                                                                     1</w:t>
            </w:r>
            <w:r>
              <w:rPr>
                <w:rFonts w:ascii="Times New Roman" w:eastAsia="Times New Roman" w:hAnsi="Times New Roman"/>
                <w:color w:val="000000"/>
                <w:sz w:val="20"/>
                <w:szCs w:val="20"/>
                <w:lang w:eastAsia="tr-TR"/>
              </w:rPr>
              <w:t>3.</w:t>
            </w:r>
            <w:r w:rsidRPr="0016506C">
              <w:rPr>
                <w:rFonts w:ascii="Times New Roman" w:eastAsia="Times New Roman" w:hAnsi="Times New Roman"/>
                <w:color w:val="000000"/>
                <w:sz w:val="20"/>
                <w:szCs w:val="20"/>
                <w:lang w:eastAsia="tr-TR"/>
              </w:rPr>
              <w:t>Yüksekte çalışma yöntemleri</w:t>
            </w:r>
          </w:p>
          <w:p w14:paraId="5C79EFC4" w14:textId="77777777" w:rsidR="00336A1E" w:rsidRDefault="00336A1E" w:rsidP="00336A1E">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 Enerji ve doğal kaynakların etkin ve verimli kullanımı</w:t>
            </w:r>
          </w:p>
          <w:p w14:paraId="2E596968" w14:textId="77777777" w:rsidR="00336A1E" w:rsidRDefault="00336A1E" w:rsidP="00336A1E">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15. </w:t>
            </w:r>
            <w:proofErr w:type="spellStart"/>
            <w:r>
              <w:rPr>
                <w:rFonts w:ascii="Times New Roman" w:eastAsia="Times New Roman" w:hAnsi="Times New Roman"/>
                <w:color w:val="000000"/>
                <w:sz w:val="20"/>
                <w:szCs w:val="20"/>
                <w:lang w:eastAsia="tr-TR"/>
              </w:rPr>
              <w:t>Kompostlama</w:t>
            </w:r>
            <w:proofErr w:type="spellEnd"/>
            <w:r>
              <w:rPr>
                <w:rFonts w:ascii="Times New Roman" w:eastAsia="Times New Roman" w:hAnsi="Times New Roman"/>
                <w:color w:val="000000"/>
                <w:sz w:val="20"/>
                <w:szCs w:val="20"/>
                <w:lang w:eastAsia="tr-TR"/>
              </w:rPr>
              <w:t xml:space="preserve"> yöntemleri ve uygulama adımları</w:t>
            </w:r>
          </w:p>
          <w:p w14:paraId="1195BE3A" w14:textId="77777777" w:rsidR="00336A1E" w:rsidRDefault="00336A1E" w:rsidP="00336A1E">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16. Su, enerji ve malzeme tüketimini azaltmaya yönelik temel tasarruf uygulamaları</w:t>
            </w:r>
          </w:p>
          <w:p w14:paraId="30AFF36C" w14:textId="77777777" w:rsidR="00336A1E" w:rsidRDefault="00336A1E" w:rsidP="00336A1E">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17. Sürdürülebilir iş yapış biçimlerine uygun uygulamaları iş süreçlerine entegre etme</w:t>
            </w:r>
          </w:p>
          <w:p w14:paraId="703FE989" w14:textId="2CACF187" w:rsidR="00DB6482" w:rsidRPr="0016506C" w:rsidRDefault="00DB6482" w:rsidP="00336A1E">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 Tehlikeli atıkların bertaraf edilmesi yöntemleri ve adımları</w:t>
            </w:r>
          </w:p>
        </w:tc>
      </w:tr>
      <w:tr w:rsidR="00C341FF" w:rsidRPr="0016506C" w14:paraId="2EC20C3E" w14:textId="77777777" w:rsidTr="00C026C5">
        <w:trPr>
          <w:trHeight w:val="109"/>
        </w:trPr>
        <w:tc>
          <w:tcPr>
            <w:tcW w:w="760" w:type="dxa"/>
            <w:vMerge/>
            <w:tcBorders>
              <w:left w:val="single" w:sz="4" w:space="0" w:color="auto"/>
              <w:right w:val="single" w:sz="4" w:space="0" w:color="auto"/>
            </w:tcBorders>
            <w:vAlign w:val="center"/>
            <w:hideMark/>
          </w:tcPr>
          <w:p w14:paraId="14E888E2" w14:textId="77777777" w:rsidR="00C341FF" w:rsidRPr="0016506C" w:rsidRDefault="00C341FF" w:rsidP="0016506C">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37D81155"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71DAB70" w14:textId="77777777" w:rsidR="00C341FF" w:rsidRPr="0016506C" w:rsidRDefault="00C341FF"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A.1.2 </w:t>
            </w:r>
          </w:p>
        </w:tc>
        <w:tc>
          <w:tcPr>
            <w:tcW w:w="5402" w:type="dxa"/>
            <w:tcBorders>
              <w:top w:val="nil"/>
              <w:left w:val="nil"/>
              <w:bottom w:val="single" w:sz="4" w:space="0" w:color="auto"/>
              <w:right w:val="single" w:sz="4" w:space="0" w:color="auto"/>
            </w:tcBorders>
            <w:shd w:val="clear" w:color="auto" w:fill="auto"/>
            <w:vAlign w:val="bottom"/>
            <w:hideMark/>
          </w:tcPr>
          <w:p w14:paraId="4846E56B" w14:textId="77777777" w:rsidR="00C341FF" w:rsidRPr="00336A1E" w:rsidRDefault="00C341FF" w:rsidP="00C939AA">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İşyerindeki araç, gereç ve ekipmanları sağlık ve güvenlik kurallarına uygun şekilde kullanır. </w:t>
            </w:r>
          </w:p>
        </w:tc>
        <w:tc>
          <w:tcPr>
            <w:tcW w:w="4974" w:type="dxa"/>
            <w:vMerge/>
            <w:tcBorders>
              <w:left w:val="single" w:sz="4" w:space="0" w:color="auto"/>
              <w:right w:val="single" w:sz="4" w:space="0" w:color="auto"/>
            </w:tcBorders>
            <w:vAlign w:val="center"/>
            <w:hideMark/>
          </w:tcPr>
          <w:p w14:paraId="62DC0BEA"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r>
      <w:tr w:rsidR="00C341FF" w:rsidRPr="0016506C" w14:paraId="62B4B555" w14:textId="77777777" w:rsidTr="00C026C5">
        <w:trPr>
          <w:trHeight w:val="59"/>
        </w:trPr>
        <w:tc>
          <w:tcPr>
            <w:tcW w:w="760" w:type="dxa"/>
            <w:vMerge/>
            <w:tcBorders>
              <w:left w:val="single" w:sz="4" w:space="0" w:color="auto"/>
              <w:right w:val="single" w:sz="4" w:space="0" w:color="auto"/>
            </w:tcBorders>
            <w:vAlign w:val="center"/>
            <w:hideMark/>
          </w:tcPr>
          <w:p w14:paraId="655C6024" w14:textId="77777777" w:rsidR="00C341FF" w:rsidRPr="0016506C" w:rsidRDefault="00C341FF" w:rsidP="0016506C">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23E13912"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25721E9" w14:textId="77777777" w:rsidR="00C341FF" w:rsidRPr="0016506C" w:rsidRDefault="00C341FF"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A.1.3 </w:t>
            </w:r>
          </w:p>
        </w:tc>
        <w:tc>
          <w:tcPr>
            <w:tcW w:w="5402" w:type="dxa"/>
            <w:tcBorders>
              <w:top w:val="nil"/>
              <w:left w:val="nil"/>
              <w:bottom w:val="single" w:sz="4" w:space="0" w:color="auto"/>
              <w:right w:val="single" w:sz="4" w:space="0" w:color="auto"/>
            </w:tcBorders>
            <w:shd w:val="clear" w:color="auto" w:fill="auto"/>
            <w:vAlign w:val="bottom"/>
            <w:hideMark/>
          </w:tcPr>
          <w:p w14:paraId="33BCAE3A" w14:textId="77777777" w:rsidR="00C341FF" w:rsidRPr="00336A1E" w:rsidRDefault="00C341FF" w:rsidP="00C939AA">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Çalışma ortamında iş süreçlerine göre Kişisel Koruyucu Donanımlarını (KKD) talimatlarına uygun olarak kullanır. </w:t>
            </w:r>
          </w:p>
        </w:tc>
        <w:tc>
          <w:tcPr>
            <w:tcW w:w="4974" w:type="dxa"/>
            <w:vMerge/>
            <w:tcBorders>
              <w:left w:val="single" w:sz="4" w:space="0" w:color="auto"/>
              <w:right w:val="single" w:sz="4" w:space="0" w:color="auto"/>
            </w:tcBorders>
            <w:vAlign w:val="center"/>
            <w:hideMark/>
          </w:tcPr>
          <w:p w14:paraId="6874C4F4"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r>
      <w:tr w:rsidR="00C341FF" w:rsidRPr="0016506C" w14:paraId="0DDA615F" w14:textId="77777777" w:rsidTr="00C026C5">
        <w:trPr>
          <w:trHeight w:val="528"/>
        </w:trPr>
        <w:tc>
          <w:tcPr>
            <w:tcW w:w="760" w:type="dxa"/>
            <w:vMerge/>
            <w:tcBorders>
              <w:left w:val="single" w:sz="4" w:space="0" w:color="auto"/>
              <w:right w:val="single" w:sz="4" w:space="0" w:color="auto"/>
            </w:tcBorders>
            <w:vAlign w:val="center"/>
            <w:hideMark/>
          </w:tcPr>
          <w:p w14:paraId="499D5EE9" w14:textId="77777777" w:rsidR="00C341FF" w:rsidRPr="0016506C" w:rsidRDefault="00C341FF" w:rsidP="0016506C">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354EF31A"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0D0F9D9" w14:textId="77777777" w:rsidR="00C341FF" w:rsidRPr="0016506C" w:rsidRDefault="00C341FF"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A.1.4 </w:t>
            </w:r>
          </w:p>
        </w:tc>
        <w:tc>
          <w:tcPr>
            <w:tcW w:w="5402" w:type="dxa"/>
            <w:tcBorders>
              <w:top w:val="nil"/>
              <w:left w:val="nil"/>
              <w:bottom w:val="single" w:sz="4" w:space="0" w:color="auto"/>
              <w:right w:val="single" w:sz="4" w:space="0" w:color="auto"/>
            </w:tcBorders>
            <w:shd w:val="clear" w:color="auto" w:fill="auto"/>
            <w:vAlign w:val="bottom"/>
            <w:hideMark/>
          </w:tcPr>
          <w:p w14:paraId="5C0DC5A8" w14:textId="77777777" w:rsidR="00C341FF" w:rsidRPr="00336A1E" w:rsidRDefault="00C341FF" w:rsidP="00C939AA">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Kendisini ve çevresini etkileyeceğini gözlediği tehlike, risk ve ramak kala olayları yazılı olarak ilgililer ile paylaşır. </w:t>
            </w:r>
          </w:p>
        </w:tc>
        <w:tc>
          <w:tcPr>
            <w:tcW w:w="4974" w:type="dxa"/>
            <w:vMerge/>
            <w:tcBorders>
              <w:left w:val="single" w:sz="4" w:space="0" w:color="auto"/>
              <w:right w:val="single" w:sz="4" w:space="0" w:color="auto"/>
            </w:tcBorders>
            <w:vAlign w:val="center"/>
            <w:hideMark/>
          </w:tcPr>
          <w:p w14:paraId="1764B758"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r>
      <w:tr w:rsidR="00C341FF" w:rsidRPr="0016506C" w14:paraId="0A8C914C" w14:textId="77777777" w:rsidTr="00C026C5">
        <w:trPr>
          <w:trHeight w:val="263"/>
        </w:trPr>
        <w:tc>
          <w:tcPr>
            <w:tcW w:w="760" w:type="dxa"/>
            <w:vMerge/>
            <w:tcBorders>
              <w:left w:val="single" w:sz="4" w:space="0" w:color="auto"/>
              <w:right w:val="single" w:sz="4" w:space="0" w:color="auto"/>
            </w:tcBorders>
            <w:vAlign w:val="center"/>
            <w:hideMark/>
          </w:tcPr>
          <w:p w14:paraId="0DD6280C" w14:textId="77777777" w:rsidR="00C341FF" w:rsidRPr="0016506C" w:rsidRDefault="00C341FF" w:rsidP="0016506C">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6BCB001D"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5D05BBC" w14:textId="77777777" w:rsidR="00C341FF" w:rsidRPr="0016506C" w:rsidRDefault="00C341FF" w:rsidP="0016506C">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A.1.5 </w:t>
            </w:r>
          </w:p>
        </w:tc>
        <w:tc>
          <w:tcPr>
            <w:tcW w:w="5402" w:type="dxa"/>
            <w:tcBorders>
              <w:top w:val="nil"/>
              <w:left w:val="nil"/>
              <w:bottom w:val="single" w:sz="4" w:space="0" w:color="auto"/>
              <w:right w:val="single" w:sz="4" w:space="0" w:color="auto"/>
            </w:tcBorders>
            <w:shd w:val="clear" w:color="auto" w:fill="auto"/>
            <w:vAlign w:val="bottom"/>
            <w:hideMark/>
          </w:tcPr>
          <w:p w14:paraId="055C173D" w14:textId="77777777" w:rsidR="00C341FF" w:rsidRPr="00336A1E" w:rsidRDefault="00C341FF" w:rsidP="00C939AA">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Risk değerlendirmesi çalışmalarında gözlem ve görüşlerini risk değerlendirmesi ekibine veya işverene iletir. </w:t>
            </w:r>
          </w:p>
        </w:tc>
        <w:tc>
          <w:tcPr>
            <w:tcW w:w="4974" w:type="dxa"/>
            <w:vMerge/>
            <w:tcBorders>
              <w:left w:val="single" w:sz="4" w:space="0" w:color="auto"/>
              <w:right w:val="single" w:sz="4" w:space="0" w:color="auto"/>
            </w:tcBorders>
            <w:vAlign w:val="center"/>
            <w:hideMark/>
          </w:tcPr>
          <w:p w14:paraId="38F42DC4" w14:textId="77777777" w:rsidR="00C341FF" w:rsidRPr="0016506C" w:rsidRDefault="00C341FF" w:rsidP="0016506C">
            <w:pPr>
              <w:spacing w:after="0" w:line="240" w:lineRule="auto"/>
              <w:rPr>
                <w:rFonts w:ascii="Times New Roman" w:eastAsia="Times New Roman" w:hAnsi="Times New Roman"/>
                <w:color w:val="000000"/>
                <w:sz w:val="20"/>
                <w:szCs w:val="20"/>
                <w:lang w:eastAsia="tr-TR"/>
              </w:rPr>
            </w:pPr>
          </w:p>
        </w:tc>
      </w:tr>
      <w:tr w:rsidR="00C341FF" w:rsidRPr="0016506C" w14:paraId="3F1DB9C7" w14:textId="77777777" w:rsidTr="00C026C5">
        <w:trPr>
          <w:trHeight w:val="59"/>
        </w:trPr>
        <w:tc>
          <w:tcPr>
            <w:tcW w:w="760" w:type="dxa"/>
            <w:vMerge/>
            <w:tcBorders>
              <w:left w:val="single" w:sz="4" w:space="0" w:color="auto"/>
              <w:right w:val="single" w:sz="4" w:space="0" w:color="auto"/>
            </w:tcBorders>
            <w:vAlign w:val="center"/>
            <w:hideMark/>
          </w:tcPr>
          <w:p w14:paraId="4DAEC2F6"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447A339B"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F1A8BCA" w14:textId="77777777"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A.1.6 </w:t>
            </w:r>
          </w:p>
        </w:tc>
        <w:tc>
          <w:tcPr>
            <w:tcW w:w="5402" w:type="dxa"/>
            <w:tcBorders>
              <w:top w:val="nil"/>
              <w:left w:val="nil"/>
              <w:bottom w:val="single" w:sz="4" w:space="0" w:color="auto"/>
              <w:right w:val="single" w:sz="4" w:space="0" w:color="auto"/>
            </w:tcBorders>
            <w:shd w:val="clear" w:color="auto" w:fill="auto"/>
            <w:vAlign w:val="bottom"/>
            <w:hideMark/>
          </w:tcPr>
          <w:p w14:paraId="58718CFD" w14:textId="072268B8"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sz w:val="20"/>
                <w:szCs w:val="20"/>
                <w:lang w:eastAsia="tr-TR"/>
              </w:rPr>
              <w:t>Motorlu testere ve çit budama makinesi ile çalışırken kesmez eldiven ve pantolon, baret, siperlik, koruyucu gözlük ve kulaklık gibi zorunlu kişisel koruyucu donanımlarını kullanır.</w:t>
            </w:r>
          </w:p>
        </w:tc>
        <w:tc>
          <w:tcPr>
            <w:tcW w:w="4974" w:type="dxa"/>
            <w:vMerge/>
            <w:tcBorders>
              <w:left w:val="single" w:sz="4" w:space="0" w:color="auto"/>
              <w:right w:val="single" w:sz="4" w:space="0" w:color="auto"/>
            </w:tcBorders>
            <w:vAlign w:val="center"/>
            <w:hideMark/>
          </w:tcPr>
          <w:p w14:paraId="173AA020"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08FD9FCE" w14:textId="77777777" w:rsidTr="00C026C5">
        <w:trPr>
          <w:trHeight w:val="59"/>
        </w:trPr>
        <w:tc>
          <w:tcPr>
            <w:tcW w:w="760" w:type="dxa"/>
            <w:vMerge/>
            <w:tcBorders>
              <w:left w:val="single" w:sz="4" w:space="0" w:color="auto"/>
              <w:right w:val="single" w:sz="4" w:space="0" w:color="auto"/>
            </w:tcBorders>
            <w:vAlign w:val="center"/>
          </w:tcPr>
          <w:p w14:paraId="7497E389"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020103B2"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7BF78021" w14:textId="1478AA76"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A.1.7</w:t>
            </w:r>
          </w:p>
        </w:tc>
        <w:tc>
          <w:tcPr>
            <w:tcW w:w="5402" w:type="dxa"/>
            <w:tcBorders>
              <w:top w:val="nil"/>
              <w:left w:val="nil"/>
              <w:bottom w:val="single" w:sz="4" w:space="0" w:color="auto"/>
              <w:right w:val="single" w:sz="4" w:space="0" w:color="auto"/>
            </w:tcBorders>
            <w:shd w:val="clear" w:color="auto" w:fill="auto"/>
            <w:vAlign w:val="bottom"/>
          </w:tcPr>
          <w:p w14:paraId="60FB623B" w14:textId="4E18143D"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sz w:val="20"/>
                <w:szCs w:val="20"/>
                <w:lang w:eastAsia="tr-TR"/>
              </w:rPr>
              <w:t>Çim biçme makinesi ve tırpan ile çalışırken kulaklık, baret, siperlik, tozluk gibi zorunlu kişisel koruyucu donanımlarını kullanır.</w:t>
            </w:r>
          </w:p>
        </w:tc>
        <w:tc>
          <w:tcPr>
            <w:tcW w:w="4974" w:type="dxa"/>
            <w:vMerge/>
            <w:tcBorders>
              <w:left w:val="single" w:sz="4" w:space="0" w:color="auto"/>
              <w:right w:val="single" w:sz="4" w:space="0" w:color="auto"/>
            </w:tcBorders>
            <w:vAlign w:val="center"/>
          </w:tcPr>
          <w:p w14:paraId="26F46619"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4020C69F" w14:textId="77777777" w:rsidTr="00C026C5">
        <w:trPr>
          <w:trHeight w:val="59"/>
        </w:trPr>
        <w:tc>
          <w:tcPr>
            <w:tcW w:w="760" w:type="dxa"/>
            <w:vMerge/>
            <w:tcBorders>
              <w:left w:val="single" w:sz="4" w:space="0" w:color="auto"/>
              <w:right w:val="single" w:sz="4" w:space="0" w:color="auto"/>
            </w:tcBorders>
            <w:vAlign w:val="center"/>
          </w:tcPr>
          <w:p w14:paraId="04E869B2"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632B8C8E"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18BC1AF3" w14:textId="1544D0B3"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A.1.8</w:t>
            </w:r>
          </w:p>
        </w:tc>
        <w:tc>
          <w:tcPr>
            <w:tcW w:w="5402" w:type="dxa"/>
            <w:tcBorders>
              <w:top w:val="nil"/>
              <w:left w:val="nil"/>
              <w:bottom w:val="single" w:sz="4" w:space="0" w:color="auto"/>
              <w:right w:val="single" w:sz="4" w:space="0" w:color="auto"/>
            </w:tcBorders>
            <w:shd w:val="clear" w:color="auto" w:fill="auto"/>
            <w:vAlign w:val="bottom"/>
          </w:tcPr>
          <w:p w14:paraId="03629D52" w14:textId="0CCD473F"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sz w:val="20"/>
                <w:szCs w:val="20"/>
                <w:lang w:eastAsia="tr-TR"/>
              </w:rPr>
              <w:t xml:space="preserve">Yapılan tüm bahçecilik işlerinde zorunlu çelik burun veya koruyucu ayakkabı, uygun koruyucu eldiven kullanır.  </w:t>
            </w:r>
          </w:p>
        </w:tc>
        <w:tc>
          <w:tcPr>
            <w:tcW w:w="4974" w:type="dxa"/>
            <w:vMerge/>
            <w:tcBorders>
              <w:left w:val="single" w:sz="4" w:space="0" w:color="auto"/>
              <w:right w:val="single" w:sz="4" w:space="0" w:color="auto"/>
            </w:tcBorders>
            <w:vAlign w:val="center"/>
          </w:tcPr>
          <w:p w14:paraId="7939F960"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5BE60406" w14:textId="77777777" w:rsidTr="00C026C5">
        <w:trPr>
          <w:trHeight w:val="59"/>
        </w:trPr>
        <w:tc>
          <w:tcPr>
            <w:tcW w:w="760" w:type="dxa"/>
            <w:vMerge/>
            <w:tcBorders>
              <w:left w:val="single" w:sz="4" w:space="0" w:color="auto"/>
              <w:right w:val="single" w:sz="4" w:space="0" w:color="auto"/>
            </w:tcBorders>
            <w:vAlign w:val="center"/>
          </w:tcPr>
          <w:p w14:paraId="44708738"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2C0057CC"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2434E888" w14:textId="19534311"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A.1.9</w:t>
            </w:r>
          </w:p>
        </w:tc>
        <w:tc>
          <w:tcPr>
            <w:tcW w:w="5402" w:type="dxa"/>
            <w:tcBorders>
              <w:top w:val="nil"/>
              <w:left w:val="nil"/>
              <w:bottom w:val="single" w:sz="4" w:space="0" w:color="auto"/>
              <w:right w:val="single" w:sz="4" w:space="0" w:color="auto"/>
            </w:tcBorders>
            <w:shd w:val="clear" w:color="auto" w:fill="auto"/>
            <w:vAlign w:val="bottom"/>
          </w:tcPr>
          <w:p w14:paraId="1CC95E75" w14:textId="3A33029F"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 xml:space="preserve">El aletleriyle yapılan odunsu bitki budamalarında zorunlu baret, koruyucu gözlük ve eldiven kullanır. </w:t>
            </w:r>
          </w:p>
        </w:tc>
        <w:tc>
          <w:tcPr>
            <w:tcW w:w="4974" w:type="dxa"/>
            <w:vMerge/>
            <w:tcBorders>
              <w:left w:val="single" w:sz="4" w:space="0" w:color="auto"/>
              <w:right w:val="single" w:sz="4" w:space="0" w:color="auto"/>
            </w:tcBorders>
            <w:vAlign w:val="center"/>
          </w:tcPr>
          <w:p w14:paraId="7439790E"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313773B2" w14:textId="77777777" w:rsidTr="00C026C5">
        <w:trPr>
          <w:trHeight w:val="59"/>
        </w:trPr>
        <w:tc>
          <w:tcPr>
            <w:tcW w:w="760" w:type="dxa"/>
            <w:vMerge/>
            <w:tcBorders>
              <w:left w:val="single" w:sz="4" w:space="0" w:color="auto"/>
              <w:right w:val="single" w:sz="4" w:space="0" w:color="auto"/>
            </w:tcBorders>
            <w:vAlign w:val="center"/>
          </w:tcPr>
          <w:p w14:paraId="074B9C51"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7AB87B1B"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1257B70B" w14:textId="4013EAB8"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A.1.10</w:t>
            </w:r>
          </w:p>
        </w:tc>
        <w:tc>
          <w:tcPr>
            <w:tcW w:w="5402" w:type="dxa"/>
            <w:tcBorders>
              <w:top w:val="nil"/>
              <w:left w:val="nil"/>
              <w:bottom w:val="single" w:sz="4" w:space="0" w:color="auto"/>
              <w:right w:val="single" w:sz="4" w:space="0" w:color="auto"/>
            </w:tcBorders>
            <w:shd w:val="clear" w:color="auto" w:fill="auto"/>
            <w:vAlign w:val="bottom"/>
          </w:tcPr>
          <w:p w14:paraId="4A15DAC4" w14:textId="51F85338"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Bitki hastalıkları ve zararlılarına karşı kimyasal ilâç kullanırken tam siperlikli maske, koruyucu gözlük, ilâçlama tulumu ve eldiven kullanır.</w:t>
            </w:r>
          </w:p>
        </w:tc>
        <w:tc>
          <w:tcPr>
            <w:tcW w:w="4974" w:type="dxa"/>
            <w:vMerge/>
            <w:tcBorders>
              <w:left w:val="single" w:sz="4" w:space="0" w:color="auto"/>
              <w:right w:val="single" w:sz="4" w:space="0" w:color="auto"/>
            </w:tcBorders>
            <w:vAlign w:val="center"/>
          </w:tcPr>
          <w:p w14:paraId="43766CC4"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4C3D5C84" w14:textId="77777777" w:rsidTr="00C026C5">
        <w:trPr>
          <w:trHeight w:val="59"/>
        </w:trPr>
        <w:tc>
          <w:tcPr>
            <w:tcW w:w="760" w:type="dxa"/>
            <w:vMerge/>
            <w:tcBorders>
              <w:left w:val="single" w:sz="4" w:space="0" w:color="auto"/>
              <w:right w:val="single" w:sz="4" w:space="0" w:color="auto"/>
            </w:tcBorders>
            <w:vAlign w:val="center"/>
          </w:tcPr>
          <w:p w14:paraId="1650A805"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2F4A7586"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568B67E0" w14:textId="113973FC"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A.1.11</w:t>
            </w:r>
          </w:p>
        </w:tc>
        <w:tc>
          <w:tcPr>
            <w:tcW w:w="5402" w:type="dxa"/>
            <w:tcBorders>
              <w:top w:val="nil"/>
              <w:left w:val="nil"/>
              <w:bottom w:val="single" w:sz="4" w:space="0" w:color="auto"/>
              <w:right w:val="single" w:sz="4" w:space="0" w:color="auto"/>
            </w:tcBorders>
            <w:shd w:val="clear" w:color="auto" w:fill="auto"/>
            <w:vAlign w:val="bottom"/>
          </w:tcPr>
          <w:p w14:paraId="3D1CE02E" w14:textId="3E9D73CB"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sz w:val="20"/>
                <w:szCs w:val="20"/>
                <w:lang w:eastAsia="tr-TR"/>
              </w:rPr>
              <w:t>Budama gibi yüksekte çalışılması gereken durumlarda merdiven, iskele, baret, ip gibi yardımcı ekipman ile kişisel koruyucu donanımlarını kullanır.</w:t>
            </w:r>
          </w:p>
        </w:tc>
        <w:tc>
          <w:tcPr>
            <w:tcW w:w="4974" w:type="dxa"/>
            <w:vMerge/>
            <w:tcBorders>
              <w:left w:val="single" w:sz="4" w:space="0" w:color="auto"/>
              <w:right w:val="single" w:sz="4" w:space="0" w:color="auto"/>
            </w:tcBorders>
            <w:vAlign w:val="center"/>
          </w:tcPr>
          <w:p w14:paraId="17D11C74"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7C4E481F" w14:textId="77777777" w:rsidTr="00C026C5">
        <w:trPr>
          <w:trHeight w:val="59"/>
        </w:trPr>
        <w:tc>
          <w:tcPr>
            <w:tcW w:w="760" w:type="dxa"/>
            <w:vMerge/>
            <w:tcBorders>
              <w:left w:val="single" w:sz="4" w:space="0" w:color="auto"/>
              <w:right w:val="single" w:sz="4" w:space="0" w:color="auto"/>
            </w:tcBorders>
            <w:vAlign w:val="center"/>
          </w:tcPr>
          <w:p w14:paraId="69130DA4"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1AFF36AE"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4BE16C7B" w14:textId="6044EDCE"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A.1.12</w:t>
            </w:r>
          </w:p>
        </w:tc>
        <w:tc>
          <w:tcPr>
            <w:tcW w:w="5402" w:type="dxa"/>
            <w:tcBorders>
              <w:top w:val="nil"/>
              <w:left w:val="nil"/>
              <w:bottom w:val="single" w:sz="4" w:space="0" w:color="auto"/>
              <w:right w:val="single" w:sz="4" w:space="0" w:color="auto"/>
            </w:tcBorders>
            <w:shd w:val="clear" w:color="auto" w:fill="auto"/>
            <w:vAlign w:val="bottom"/>
          </w:tcPr>
          <w:p w14:paraId="220B7829" w14:textId="39701487"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sz w:val="20"/>
                <w:szCs w:val="20"/>
                <w:lang w:eastAsia="tr-TR"/>
              </w:rPr>
              <w:t>Yağışlı havalarda yağmurluk ve çizme kullanır.</w:t>
            </w:r>
          </w:p>
        </w:tc>
        <w:tc>
          <w:tcPr>
            <w:tcW w:w="4974" w:type="dxa"/>
            <w:vMerge/>
            <w:tcBorders>
              <w:left w:val="single" w:sz="4" w:space="0" w:color="auto"/>
              <w:right w:val="single" w:sz="4" w:space="0" w:color="auto"/>
            </w:tcBorders>
            <w:vAlign w:val="center"/>
          </w:tcPr>
          <w:p w14:paraId="2D0D8FB1"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2A1C3D84" w14:textId="77777777" w:rsidTr="00C026C5">
        <w:trPr>
          <w:trHeight w:val="59"/>
        </w:trPr>
        <w:tc>
          <w:tcPr>
            <w:tcW w:w="760" w:type="dxa"/>
            <w:vMerge/>
            <w:tcBorders>
              <w:left w:val="single" w:sz="4" w:space="0" w:color="auto"/>
              <w:right w:val="single" w:sz="4" w:space="0" w:color="auto"/>
            </w:tcBorders>
            <w:vAlign w:val="center"/>
          </w:tcPr>
          <w:p w14:paraId="3C6B1292"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72B439F0"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071F904C" w14:textId="47B11A81"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A.1.13</w:t>
            </w:r>
          </w:p>
        </w:tc>
        <w:tc>
          <w:tcPr>
            <w:tcW w:w="5402" w:type="dxa"/>
            <w:tcBorders>
              <w:top w:val="nil"/>
              <w:left w:val="nil"/>
              <w:bottom w:val="single" w:sz="4" w:space="0" w:color="auto"/>
              <w:right w:val="single" w:sz="4" w:space="0" w:color="auto"/>
            </w:tcBorders>
            <w:shd w:val="clear" w:color="auto" w:fill="auto"/>
            <w:vAlign w:val="bottom"/>
          </w:tcPr>
          <w:p w14:paraId="60EF5A7F" w14:textId="3A73FBAB"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 xml:space="preserve">Budama gibi yüksekte çalışmayı gerektirir durumlar için aldığı eğitimlere uygun olarak önlemlerini alır, </w:t>
            </w:r>
            <w:proofErr w:type="spellStart"/>
            <w:r w:rsidRPr="00336A1E">
              <w:rPr>
                <w:rFonts w:ascii="Times New Roman" w:eastAsia="Times New Roman" w:hAnsi="Times New Roman"/>
                <w:color w:val="000000"/>
                <w:sz w:val="20"/>
                <w:szCs w:val="20"/>
                <w:lang w:eastAsia="tr-TR"/>
              </w:rPr>
              <w:t>KKD'lerini</w:t>
            </w:r>
            <w:proofErr w:type="spellEnd"/>
            <w:r w:rsidRPr="00336A1E">
              <w:rPr>
                <w:rFonts w:ascii="Times New Roman" w:eastAsia="Times New Roman" w:hAnsi="Times New Roman"/>
                <w:color w:val="000000"/>
                <w:sz w:val="20"/>
                <w:szCs w:val="20"/>
                <w:lang w:eastAsia="tr-TR"/>
              </w:rPr>
              <w:t xml:space="preserve"> talimatlarına uygun olarak kullanır.</w:t>
            </w:r>
          </w:p>
        </w:tc>
        <w:tc>
          <w:tcPr>
            <w:tcW w:w="4974" w:type="dxa"/>
            <w:vMerge/>
            <w:tcBorders>
              <w:left w:val="single" w:sz="4" w:space="0" w:color="auto"/>
              <w:right w:val="single" w:sz="4" w:space="0" w:color="auto"/>
            </w:tcBorders>
            <w:vAlign w:val="center"/>
          </w:tcPr>
          <w:p w14:paraId="596F9E64"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2396FC55" w14:textId="77777777" w:rsidTr="00C026C5">
        <w:trPr>
          <w:trHeight w:val="59"/>
        </w:trPr>
        <w:tc>
          <w:tcPr>
            <w:tcW w:w="760" w:type="dxa"/>
            <w:vMerge/>
            <w:tcBorders>
              <w:left w:val="single" w:sz="4" w:space="0" w:color="auto"/>
              <w:bottom w:val="single" w:sz="4" w:space="0" w:color="000000"/>
              <w:right w:val="single" w:sz="4" w:space="0" w:color="auto"/>
            </w:tcBorders>
            <w:vAlign w:val="center"/>
          </w:tcPr>
          <w:p w14:paraId="59D615A8"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bottom w:val="single" w:sz="4" w:space="0" w:color="000000"/>
              <w:right w:val="single" w:sz="4" w:space="0" w:color="auto"/>
            </w:tcBorders>
            <w:vAlign w:val="center"/>
          </w:tcPr>
          <w:p w14:paraId="0509A6FA"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5E57693C" w14:textId="4289586E" w:rsidR="00C341FF" w:rsidRDefault="00C341FF" w:rsidP="002C5B16">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A.1.14</w:t>
            </w:r>
          </w:p>
        </w:tc>
        <w:tc>
          <w:tcPr>
            <w:tcW w:w="5402" w:type="dxa"/>
            <w:tcBorders>
              <w:top w:val="nil"/>
              <w:left w:val="nil"/>
              <w:bottom w:val="single" w:sz="4" w:space="0" w:color="auto"/>
              <w:right w:val="single" w:sz="4" w:space="0" w:color="auto"/>
            </w:tcBorders>
            <w:shd w:val="clear" w:color="auto" w:fill="auto"/>
            <w:vAlign w:val="bottom"/>
          </w:tcPr>
          <w:p w14:paraId="5A6D0746" w14:textId="01B5DCDB"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hAnsi="Times New Roman"/>
                <w:sz w:val="20"/>
                <w:szCs w:val="20"/>
              </w:rPr>
              <w:t>Olası çevresel tehlike ve risklere karşı alınması gereken önlemleri talimatlara uygun biçimde uygular.</w:t>
            </w:r>
          </w:p>
        </w:tc>
        <w:tc>
          <w:tcPr>
            <w:tcW w:w="4974" w:type="dxa"/>
            <w:vMerge/>
            <w:tcBorders>
              <w:left w:val="single" w:sz="4" w:space="0" w:color="auto"/>
              <w:right w:val="single" w:sz="4" w:space="0" w:color="auto"/>
            </w:tcBorders>
            <w:vAlign w:val="center"/>
          </w:tcPr>
          <w:p w14:paraId="23BCF886"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73A638F9" w14:textId="77777777" w:rsidTr="00C026C5">
        <w:trPr>
          <w:trHeight w:val="165"/>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6CCC13" w14:textId="77777777"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A.2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52DDEB5D" w14:textId="77777777" w:rsidR="00C341FF" w:rsidRPr="0016506C" w:rsidRDefault="00C341FF" w:rsidP="002C5B16">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Acil durum talimatları uygulamak </w:t>
            </w:r>
          </w:p>
        </w:tc>
        <w:tc>
          <w:tcPr>
            <w:tcW w:w="991" w:type="dxa"/>
            <w:tcBorders>
              <w:top w:val="nil"/>
              <w:left w:val="nil"/>
              <w:bottom w:val="single" w:sz="4" w:space="0" w:color="auto"/>
              <w:right w:val="single" w:sz="4" w:space="0" w:color="auto"/>
            </w:tcBorders>
            <w:shd w:val="clear" w:color="auto" w:fill="auto"/>
            <w:vAlign w:val="center"/>
            <w:hideMark/>
          </w:tcPr>
          <w:p w14:paraId="269B2F5F" w14:textId="77777777"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A.2.1 </w:t>
            </w:r>
          </w:p>
        </w:tc>
        <w:tc>
          <w:tcPr>
            <w:tcW w:w="5402" w:type="dxa"/>
            <w:tcBorders>
              <w:top w:val="nil"/>
              <w:left w:val="nil"/>
              <w:bottom w:val="single" w:sz="4" w:space="0" w:color="auto"/>
              <w:right w:val="single" w:sz="4" w:space="0" w:color="auto"/>
            </w:tcBorders>
            <w:shd w:val="clear" w:color="auto" w:fill="auto"/>
            <w:vAlign w:val="bottom"/>
            <w:hideMark/>
          </w:tcPr>
          <w:p w14:paraId="2A750829" w14:textId="77777777"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Acil durum planında belirtilen hususlar dâhilinde alınan önleyici ve sınırlandırıcı tedbirlere uyar. </w:t>
            </w:r>
          </w:p>
        </w:tc>
        <w:tc>
          <w:tcPr>
            <w:tcW w:w="4974" w:type="dxa"/>
            <w:vMerge/>
            <w:tcBorders>
              <w:left w:val="single" w:sz="4" w:space="0" w:color="auto"/>
              <w:right w:val="single" w:sz="4" w:space="0" w:color="auto"/>
            </w:tcBorders>
            <w:vAlign w:val="center"/>
            <w:hideMark/>
          </w:tcPr>
          <w:p w14:paraId="66C6CCA8"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20C6E4F5" w14:textId="77777777" w:rsidTr="00C026C5">
        <w:trPr>
          <w:trHeight w:val="95"/>
        </w:trPr>
        <w:tc>
          <w:tcPr>
            <w:tcW w:w="760" w:type="dxa"/>
            <w:vMerge/>
            <w:tcBorders>
              <w:top w:val="nil"/>
              <w:left w:val="single" w:sz="4" w:space="0" w:color="auto"/>
              <w:bottom w:val="single" w:sz="4" w:space="0" w:color="auto"/>
              <w:right w:val="single" w:sz="4" w:space="0" w:color="auto"/>
            </w:tcBorders>
            <w:vAlign w:val="center"/>
            <w:hideMark/>
          </w:tcPr>
          <w:p w14:paraId="4AE49088"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3D8996C9"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26A6DA4" w14:textId="77777777"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A.2.2 </w:t>
            </w:r>
          </w:p>
        </w:tc>
        <w:tc>
          <w:tcPr>
            <w:tcW w:w="5402" w:type="dxa"/>
            <w:tcBorders>
              <w:top w:val="nil"/>
              <w:left w:val="nil"/>
              <w:bottom w:val="single" w:sz="4" w:space="0" w:color="auto"/>
              <w:right w:val="single" w:sz="4" w:space="0" w:color="auto"/>
            </w:tcBorders>
            <w:shd w:val="clear" w:color="auto" w:fill="auto"/>
            <w:vAlign w:val="bottom"/>
            <w:hideMark/>
          </w:tcPr>
          <w:p w14:paraId="27FD1781" w14:textId="77777777" w:rsidR="00C341FF" w:rsidRPr="00336A1E" w:rsidRDefault="00C341FF" w:rsidP="002C5B16">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İş yerinde sağlık ve güvenlik ile ilgili karşılaştığı acil durumları ilgili kişilere iletir. </w:t>
            </w:r>
          </w:p>
        </w:tc>
        <w:tc>
          <w:tcPr>
            <w:tcW w:w="4974" w:type="dxa"/>
            <w:vMerge/>
            <w:tcBorders>
              <w:left w:val="single" w:sz="4" w:space="0" w:color="auto"/>
              <w:right w:val="single" w:sz="4" w:space="0" w:color="auto"/>
            </w:tcBorders>
            <w:vAlign w:val="center"/>
            <w:hideMark/>
          </w:tcPr>
          <w:p w14:paraId="337B6B0F"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7485BF9F" w14:textId="77777777" w:rsidTr="00C026C5">
        <w:trPr>
          <w:trHeight w:val="59"/>
        </w:trPr>
        <w:tc>
          <w:tcPr>
            <w:tcW w:w="760" w:type="dxa"/>
            <w:vMerge w:val="restart"/>
            <w:tcBorders>
              <w:top w:val="nil"/>
              <w:left w:val="single" w:sz="4" w:space="0" w:color="auto"/>
              <w:right w:val="single" w:sz="4" w:space="0" w:color="auto"/>
            </w:tcBorders>
            <w:shd w:val="clear" w:color="auto" w:fill="auto"/>
            <w:noWrap/>
            <w:vAlign w:val="center"/>
            <w:hideMark/>
          </w:tcPr>
          <w:p w14:paraId="094A61ED" w14:textId="77777777"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A.3 </w:t>
            </w:r>
          </w:p>
        </w:tc>
        <w:tc>
          <w:tcPr>
            <w:tcW w:w="1760" w:type="dxa"/>
            <w:vMerge w:val="restart"/>
            <w:tcBorders>
              <w:top w:val="nil"/>
              <w:left w:val="single" w:sz="4" w:space="0" w:color="auto"/>
              <w:right w:val="single" w:sz="4" w:space="0" w:color="auto"/>
            </w:tcBorders>
            <w:shd w:val="clear" w:color="auto" w:fill="auto"/>
            <w:vAlign w:val="center"/>
            <w:hideMark/>
          </w:tcPr>
          <w:p w14:paraId="059B6930" w14:textId="77777777" w:rsidR="00C341FF" w:rsidRPr="0016506C" w:rsidRDefault="00C341FF" w:rsidP="002C5B16">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Atık takibi yapmak </w:t>
            </w:r>
          </w:p>
        </w:tc>
        <w:tc>
          <w:tcPr>
            <w:tcW w:w="991" w:type="dxa"/>
            <w:tcBorders>
              <w:top w:val="nil"/>
              <w:left w:val="nil"/>
              <w:bottom w:val="single" w:sz="4" w:space="0" w:color="auto"/>
              <w:right w:val="single" w:sz="4" w:space="0" w:color="auto"/>
            </w:tcBorders>
            <w:shd w:val="clear" w:color="auto" w:fill="auto"/>
            <w:vAlign w:val="center"/>
            <w:hideMark/>
          </w:tcPr>
          <w:p w14:paraId="361F10BC" w14:textId="77777777"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A.3.1 </w:t>
            </w:r>
          </w:p>
        </w:tc>
        <w:tc>
          <w:tcPr>
            <w:tcW w:w="5402" w:type="dxa"/>
            <w:tcBorders>
              <w:top w:val="nil"/>
              <w:left w:val="nil"/>
              <w:bottom w:val="single" w:sz="4" w:space="0" w:color="auto"/>
              <w:right w:val="single" w:sz="4" w:space="0" w:color="auto"/>
            </w:tcBorders>
            <w:shd w:val="clear" w:color="auto" w:fill="auto"/>
            <w:vAlign w:val="center"/>
            <w:hideMark/>
          </w:tcPr>
          <w:p w14:paraId="60D1BBE9" w14:textId="77777777"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Ortama bulaşma riski olan ve çevreye zarar verebilecek maddelere karşı talimatına uygun önlem alır. </w:t>
            </w:r>
          </w:p>
        </w:tc>
        <w:tc>
          <w:tcPr>
            <w:tcW w:w="4974" w:type="dxa"/>
            <w:vMerge/>
            <w:tcBorders>
              <w:left w:val="single" w:sz="4" w:space="0" w:color="auto"/>
              <w:right w:val="single" w:sz="4" w:space="0" w:color="auto"/>
            </w:tcBorders>
            <w:vAlign w:val="center"/>
            <w:hideMark/>
          </w:tcPr>
          <w:p w14:paraId="6922BBA6"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4C1A79EF" w14:textId="77777777" w:rsidTr="00C026C5">
        <w:trPr>
          <w:trHeight w:val="137"/>
        </w:trPr>
        <w:tc>
          <w:tcPr>
            <w:tcW w:w="760" w:type="dxa"/>
            <w:vMerge/>
            <w:tcBorders>
              <w:left w:val="single" w:sz="4" w:space="0" w:color="auto"/>
              <w:right w:val="single" w:sz="4" w:space="0" w:color="auto"/>
            </w:tcBorders>
            <w:vAlign w:val="center"/>
            <w:hideMark/>
          </w:tcPr>
          <w:p w14:paraId="4A151B51" w14:textId="77777777" w:rsidR="00C341FF" w:rsidRPr="0016506C" w:rsidRDefault="00C341FF" w:rsidP="002C5B16">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26C5C346"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BE12DE6" w14:textId="77777777" w:rsidR="00C341FF" w:rsidRPr="0016506C" w:rsidRDefault="00C341FF" w:rsidP="002C5B16">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A.3.2 </w:t>
            </w:r>
          </w:p>
        </w:tc>
        <w:tc>
          <w:tcPr>
            <w:tcW w:w="5402" w:type="dxa"/>
            <w:tcBorders>
              <w:top w:val="nil"/>
              <w:left w:val="nil"/>
              <w:bottom w:val="single" w:sz="4" w:space="0" w:color="auto"/>
              <w:right w:val="single" w:sz="4" w:space="0" w:color="auto"/>
            </w:tcBorders>
            <w:shd w:val="clear" w:color="auto" w:fill="auto"/>
            <w:vAlign w:val="center"/>
            <w:hideMark/>
          </w:tcPr>
          <w:p w14:paraId="58AA7F62" w14:textId="77777777"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İş süreçlerinde ortaya çıkan atıkları türüne (kâğıt, plastik, kimyasal, diğer sağlığa zararlı atıklar ve benzeri) göre tasnif eder. </w:t>
            </w:r>
          </w:p>
        </w:tc>
        <w:tc>
          <w:tcPr>
            <w:tcW w:w="4974" w:type="dxa"/>
            <w:vMerge/>
            <w:tcBorders>
              <w:left w:val="single" w:sz="4" w:space="0" w:color="auto"/>
              <w:right w:val="single" w:sz="4" w:space="0" w:color="auto"/>
            </w:tcBorders>
            <w:vAlign w:val="center"/>
            <w:hideMark/>
          </w:tcPr>
          <w:p w14:paraId="1FE5C099" w14:textId="77777777" w:rsidR="00C341FF" w:rsidRPr="0016506C" w:rsidRDefault="00C341FF" w:rsidP="002C5B16">
            <w:pPr>
              <w:spacing w:after="0" w:line="240" w:lineRule="auto"/>
              <w:rPr>
                <w:rFonts w:ascii="Times New Roman" w:eastAsia="Times New Roman" w:hAnsi="Times New Roman"/>
                <w:color w:val="000000"/>
                <w:sz w:val="20"/>
                <w:szCs w:val="20"/>
                <w:lang w:eastAsia="tr-TR"/>
              </w:rPr>
            </w:pPr>
          </w:p>
        </w:tc>
      </w:tr>
      <w:tr w:rsidR="00C341FF" w:rsidRPr="0016506C" w14:paraId="72F1E4E0" w14:textId="77777777" w:rsidTr="00C026C5">
        <w:trPr>
          <w:trHeight w:val="137"/>
        </w:trPr>
        <w:tc>
          <w:tcPr>
            <w:tcW w:w="760" w:type="dxa"/>
            <w:vMerge/>
            <w:tcBorders>
              <w:left w:val="single" w:sz="4" w:space="0" w:color="auto"/>
              <w:right w:val="single" w:sz="4" w:space="0" w:color="auto"/>
            </w:tcBorders>
            <w:vAlign w:val="center"/>
          </w:tcPr>
          <w:p w14:paraId="26C7AB20"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54FCACB6"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7C7AA3E5" w14:textId="1509BB63" w:rsidR="00C341FF" w:rsidRPr="0016506C" w:rsidRDefault="00C341FF" w:rsidP="0014766B">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A.3.3</w:t>
            </w:r>
          </w:p>
        </w:tc>
        <w:tc>
          <w:tcPr>
            <w:tcW w:w="5402" w:type="dxa"/>
            <w:tcBorders>
              <w:top w:val="nil"/>
              <w:left w:val="nil"/>
              <w:bottom w:val="single" w:sz="4" w:space="0" w:color="auto"/>
              <w:right w:val="single" w:sz="4" w:space="0" w:color="auto"/>
            </w:tcBorders>
            <w:shd w:val="clear" w:color="auto" w:fill="auto"/>
            <w:vAlign w:val="center"/>
          </w:tcPr>
          <w:p w14:paraId="07EE89F9" w14:textId="4CF52A92"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Yapılan kimyasal ilaçlama sonrasında ekipman içinde artan ilâç ile ekipmanın dezenfeksiyonu sırasında kullanılan suyu ayrı bir depoda muhafaza eder ve tehlikeli atıkların kontrolü yönetmeliğine göre bertaraf eder.</w:t>
            </w:r>
          </w:p>
        </w:tc>
        <w:tc>
          <w:tcPr>
            <w:tcW w:w="4974" w:type="dxa"/>
            <w:vMerge/>
            <w:tcBorders>
              <w:left w:val="single" w:sz="4" w:space="0" w:color="auto"/>
              <w:right w:val="single" w:sz="4" w:space="0" w:color="auto"/>
            </w:tcBorders>
            <w:vAlign w:val="center"/>
          </w:tcPr>
          <w:p w14:paraId="652FB9A5"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6942DAC8" w14:textId="77777777" w:rsidTr="00C026C5">
        <w:trPr>
          <w:trHeight w:val="137"/>
        </w:trPr>
        <w:tc>
          <w:tcPr>
            <w:tcW w:w="760" w:type="dxa"/>
            <w:vMerge/>
            <w:tcBorders>
              <w:left w:val="single" w:sz="4" w:space="0" w:color="auto"/>
              <w:right w:val="single" w:sz="4" w:space="0" w:color="auto"/>
            </w:tcBorders>
            <w:vAlign w:val="center"/>
          </w:tcPr>
          <w:p w14:paraId="5A807511"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0D17EEE3"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6A34288B" w14:textId="773DF90D" w:rsidR="00C341FF" w:rsidRPr="0016506C" w:rsidRDefault="00C341FF" w:rsidP="0014766B">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A.3.4</w:t>
            </w:r>
          </w:p>
        </w:tc>
        <w:tc>
          <w:tcPr>
            <w:tcW w:w="5402" w:type="dxa"/>
            <w:tcBorders>
              <w:top w:val="nil"/>
              <w:left w:val="nil"/>
              <w:bottom w:val="single" w:sz="4" w:space="0" w:color="auto"/>
              <w:right w:val="single" w:sz="4" w:space="0" w:color="auto"/>
            </w:tcBorders>
            <w:shd w:val="clear" w:color="auto" w:fill="auto"/>
            <w:vAlign w:val="center"/>
          </w:tcPr>
          <w:p w14:paraId="6E045188" w14:textId="746EFFDF"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Kullanılmış boş ilâç kutuları tehlikeli atıkların kontrolü yönetmeliğine göre depolar ve bertaraf eder.</w:t>
            </w:r>
          </w:p>
        </w:tc>
        <w:tc>
          <w:tcPr>
            <w:tcW w:w="4974" w:type="dxa"/>
            <w:vMerge/>
            <w:tcBorders>
              <w:left w:val="single" w:sz="4" w:space="0" w:color="auto"/>
              <w:right w:val="single" w:sz="4" w:space="0" w:color="auto"/>
            </w:tcBorders>
            <w:vAlign w:val="center"/>
          </w:tcPr>
          <w:p w14:paraId="36B8C3F8"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31E29A96" w14:textId="77777777" w:rsidTr="00C026C5">
        <w:trPr>
          <w:trHeight w:val="137"/>
        </w:trPr>
        <w:tc>
          <w:tcPr>
            <w:tcW w:w="760" w:type="dxa"/>
            <w:vMerge/>
            <w:tcBorders>
              <w:left w:val="single" w:sz="4" w:space="0" w:color="auto"/>
              <w:right w:val="single" w:sz="4" w:space="0" w:color="auto"/>
            </w:tcBorders>
            <w:vAlign w:val="center"/>
          </w:tcPr>
          <w:p w14:paraId="16AE9AEB"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4379EFE1"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37F461A8" w14:textId="1B969BA4" w:rsidR="00C341FF" w:rsidRDefault="00C341FF" w:rsidP="0014766B">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A.3.5</w:t>
            </w:r>
          </w:p>
        </w:tc>
        <w:tc>
          <w:tcPr>
            <w:tcW w:w="5402" w:type="dxa"/>
            <w:tcBorders>
              <w:top w:val="nil"/>
              <w:left w:val="nil"/>
              <w:bottom w:val="single" w:sz="4" w:space="0" w:color="auto"/>
              <w:right w:val="single" w:sz="4" w:space="0" w:color="auto"/>
            </w:tcBorders>
            <w:shd w:val="clear" w:color="auto" w:fill="auto"/>
            <w:vAlign w:val="center"/>
          </w:tcPr>
          <w:p w14:paraId="3553387B" w14:textId="51EA176B"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 xml:space="preserve">Bahçeden çıkan bitki atık miktarına göre </w:t>
            </w:r>
            <w:proofErr w:type="spellStart"/>
            <w:r w:rsidRPr="00336A1E">
              <w:rPr>
                <w:rFonts w:ascii="Times New Roman" w:eastAsia="Times New Roman" w:hAnsi="Times New Roman"/>
                <w:color w:val="000000"/>
                <w:sz w:val="20"/>
                <w:szCs w:val="20"/>
                <w:lang w:eastAsia="tr-TR"/>
              </w:rPr>
              <w:t>kompost</w:t>
            </w:r>
            <w:proofErr w:type="spellEnd"/>
            <w:r w:rsidRPr="00336A1E">
              <w:rPr>
                <w:rFonts w:ascii="Times New Roman" w:eastAsia="Times New Roman" w:hAnsi="Times New Roman"/>
                <w:color w:val="000000"/>
                <w:sz w:val="20"/>
                <w:szCs w:val="20"/>
                <w:lang w:eastAsia="tr-TR"/>
              </w:rPr>
              <w:t xml:space="preserve"> çeşidini belirler.</w:t>
            </w:r>
          </w:p>
        </w:tc>
        <w:tc>
          <w:tcPr>
            <w:tcW w:w="4974" w:type="dxa"/>
            <w:vMerge/>
            <w:tcBorders>
              <w:left w:val="single" w:sz="4" w:space="0" w:color="auto"/>
              <w:right w:val="single" w:sz="4" w:space="0" w:color="auto"/>
            </w:tcBorders>
            <w:vAlign w:val="center"/>
          </w:tcPr>
          <w:p w14:paraId="54AAA757"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209DA2E1" w14:textId="77777777" w:rsidTr="00C026C5">
        <w:trPr>
          <w:trHeight w:val="137"/>
        </w:trPr>
        <w:tc>
          <w:tcPr>
            <w:tcW w:w="760" w:type="dxa"/>
            <w:vMerge/>
            <w:tcBorders>
              <w:left w:val="single" w:sz="4" w:space="0" w:color="auto"/>
              <w:right w:val="single" w:sz="4" w:space="0" w:color="auto"/>
            </w:tcBorders>
            <w:vAlign w:val="center"/>
          </w:tcPr>
          <w:p w14:paraId="22430730"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00777636"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01FEAAD2" w14:textId="43858102" w:rsidR="00C341FF" w:rsidRDefault="00C341FF" w:rsidP="0014766B">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A.3.6</w:t>
            </w:r>
          </w:p>
        </w:tc>
        <w:tc>
          <w:tcPr>
            <w:tcW w:w="5402" w:type="dxa"/>
            <w:tcBorders>
              <w:top w:val="nil"/>
              <w:left w:val="nil"/>
              <w:bottom w:val="single" w:sz="4" w:space="0" w:color="auto"/>
              <w:right w:val="single" w:sz="4" w:space="0" w:color="auto"/>
            </w:tcBorders>
            <w:shd w:val="clear" w:color="auto" w:fill="auto"/>
            <w:vAlign w:val="center"/>
          </w:tcPr>
          <w:p w14:paraId="21EBEC6B" w14:textId="1C914162"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 xml:space="preserve">Belirlenen </w:t>
            </w:r>
            <w:proofErr w:type="spellStart"/>
            <w:r w:rsidRPr="00336A1E">
              <w:rPr>
                <w:rFonts w:ascii="Times New Roman" w:eastAsia="Times New Roman" w:hAnsi="Times New Roman"/>
                <w:color w:val="000000"/>
                <w:sz w:val="20"/>
                <w:szCs w:val="20"/>
                <w:lang w:eastAsia="tr-TR"/>
              </w:rPr>
              <w:t>kompost</w:t>
            </w:r>
            <w:proofErr w:type="spellEnd"/>
            <w:r w:rsidRPr="00336A1E">
              <w:rPr>
                <w:rFonts w:ascii="Times New Roman" w:eastAsia="Times New Roman" w:hAnsi="Times New Roman"/>
                <w:color w:val="000000"/>
                <w:sz w:val="20"/>
                <w:szCs w:val="20"/>
                <w:lang w:eastAsia="tr-TR"/>
              </w:rPr>
              <w:t xml:space="preserve"> çeşidine göre çıkan bitki atıklarını yığınlar halinde biriktirir. </w:t>
            </w:r>
          </w:p>
        </w:tc>
        <w:tc>
          <w:tcPr>
            <w:tcW w:w="4974" w:type="dxa"/>
            <w:vMerge/>
            <w:tcBorders>
              <w:left w:val="single" w:sz="4" w:space="0" w:color="auto"/>
              <w:right w:val="single" w:sz="4" w:space="0" w:color="auto"/>
            </w:tcBorders>
            <w:vAlign w:val="center"/>
          </w:tcPr>
          <w:p w14:paraId="72D997B3"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10FAA440" w14:textId="77777777" w:rsidTr="00C026C5">
        <w:trPr>
          <w:trHeight w:val="137"/>
        </w:trPr>
        <w:tc>
          <w:tcPr>
            <w:tcW w:w="760" w:type="dxa"/>
            <w:vMerge/>
            <w:tcBorders>
              <w:left w:val="single" w:sz="4" w:space="0" w:color="auto"/>
              <w:right w:val="single" w:sz="4" w:space="0" w:color="auto"/>
            </w:tcBorders>
            <w:vAlign w:val="center"/>
          </w:tcPr>
          <w:p w14:paraId="5B0B2A66"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5666784D"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342200D5" w14:textId="36AA2557" w:rsidR="00C341FF" w:rsidRDefault="00C341FF" w:rsidP="0014766B">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A.3.7</w:t>
            </w:r>
          </w:p>
        </w:tc>
        <w:tc>
          <w:tcPr>
            <w:tcW w:w="5402" w:type="dxa"/>
            <w:tcBorders>
              <w:top w:val="nil"/>
              <w:left w:val="nil"/>
              <w:bottom w:val="single" w:sz="4" w:space="0" w:color="auto"/>
              <w:right w:val="single" w:sz="4" w:space="0" w:color="auto"/>
            </w:tcBorders>
            <w:shd w:val="clear" w:color="auto" w:fill="auto"/>
            <w:vAlign w:val="center"/>
          </w:tcPr>
          <w:p w14:paraId="1786C393" w14:textId="0B861A75"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 xml:space="preserve">Belirlenen </w:t>
            </w:r>
            <w:proofErr w:type="spellStart"/>
            <w:r w:rsidRPr="00336A1E">
              <w:rPr>
                <w:rFonts w:ascii="Times New Roman" w:eastAsia="Times New Roman" w:hAnsi="Times New Roman"/>
                <w:color w:val="000000"/>
                <w:sz w:val="20"/>
                <w:szCs w:val="20"/>
                <w:lang w:eastAsia="tr-TR"/>
              </w:rPr>
              <w:t>kompost</w:t>
            </w:r>
            <w:proofErr w:type="spellEnd"/>
            <w:r w:rsidRPr="00336A1E">
              <w:rPr>
                <w:rFonts w:ascii="Times New Roman" w:eastAsia="Times New Roman" w:hAnsi="Times New Roman"/>
                <w:color w:val="000000"/>
                <w:sz w:val="20"/>
                <w:szCs w:val="20"/>
                <w:lang w:eastAsia="tr-TR"/>
              </w:rPr>
              <w:t xml:space="preserve"> çeşidine göre </w:t>
            </w:r>
            <w:proofErr w:type="spellStart"/>
            <w:r w:rsidRPr="00336A1E">
              <w:rPr>
                <w:rFonts w:ascii="Times New Roman" w:eastAsia="Times New Roman" w:hAnsi="Times New Roman"/>
                <w:color w:val="000000"/>
                <w:sz w:val="20"/>
                <w:szCs w:val="20"/>
                <w:lang w:eastAsia="tr-TR"/>
              </w:rPr>
              <w:t>kompostu</w:t>
            </w:r>
            <w:proofErr w:type="spellEnd"/>
            <w:r w:rsidRPr="00336A1E">
              <w:rPr>
                <w:rFonts w:ascii="Times New Roman" w:eastAsia="Times New Roman" w:hAnsi="Times New Roman"/>
                <w:color w:val="000000"/>
                <w:sz w:val="20"/>
                <w:szCs w:val="20"/>
                <w:lang w:eastAsia="tr-TR"/>
              </w:rPr>
              <w:t xml:space="preserve"> kullanıma hazır hale getirir. </w:t>
            </w:r>
          </w:p>
        </w:tc>
        <w:tc>
          <w:tcPr>
            <w:tcW w:w="4974" w:type="dxa"/>
            <w:vMerge/>
            <w:tcBorders>
              <w:left w:val="single" w:sz="4" w:space="0" w:color="auto"/>
              <w:right w:val="single" w:sz="4" w:space="0" w:color="auto"/>
            </w:tcBorders>
            <w:vAlign w:val="center"/>
          </w:tcPr>
          <w:p w14:paraId="280989DD"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327A9B01" w14:textId="77777777" w:rsidTr="00C026C5">
        <w:trPr>
          <w:trHeight w:val="137"/>
        </w:trPr>
        <w:tc>
          <w:tcPr>
            <w:tcW w:w="760" w:type="dxa"/>
            <w:vMerge/>
            <w:tcBorders>
              <w:left w:val="single" w:sz="4" w:space="0" w:color="auto"/>
              <w:bottom w:val="single" w:sz="4" w:space="0" w:color="auto"/>
              <w:right w:val="single" w:sz="4" w:space="0" w:color="auto"/>
            </w:tcBorders>
            <w:vAlign w:val="center"/>
          </w:tcPr>
          <w:p w14:paraId="3815F2B7"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bottom w:val="single" w:sz="4" w:space="0" w:color="auto"/>
              <w:right w:val="single" w:sz="4" w:space="0" w:color="auto"/>
            </w:tcBorders>
            <w:vAlign w:val="center"/>
          </w:tcPr>
          <w:p w14:paraId="3D0D2EF9"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3DCFCDCA" w14:textId="64565D67" w:rsidR="00C341FF" w:rsidRDefault="00C341FF" w:rsidP="0014766B">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A.3.8</w:t>
            </w:r>
          </w:p>
        </w:tc>
        <w:tc>
          <w:tcPr>
            <w:tcW w:w="5402" w:type="dxa"/>
            <w:tcBorders>
              <w:top w:val="nil"/>
              <w:left w:val="nil"/>
              <w:bottom w:val="single" w:sz="4" w:space="0" w:color="auto"/>
              <w:right w:val="single" w:sz="4" w:space="0" w:color="auto"/>
            </w:tcBorders>
            <w:shd w:val="clear" w:color="auto" w:fill="auto"/>
            <w:vAlign w:val="center"/>
          </w:tcPr>
          <w:p w14:paraId="68169539" w14:textId="3248959D"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hAnsi="Times New Roman"/>
                <w:sz w:val="20"/>
                <w:szCs w:val="20"/>
              </w:rPr>
              <w:t>Çalıştığı ortamdaki geri dönüştürülebilir malzemelerin muhafazasına ilişkin belirlenen önlemleri uygular veya uygulanmasını sağlar.</w:t>
            </w:r>
          </w:p>
        </w:tc>
        <w:tc>
          <w:tcPr>
            <w:tcW w:w="4974" w:type="dxa"/>
            <w:vMerge/>
            <w:tcBorders>
              <w:left w:val="single" w:sz="4" w:space="0" w:color="auto"/>
              <w:right w:val="single" w:sz="4" w:space="0" w:color="auto"/>
            </w:tcBorders>
            <w:vAlign w:val="center"/>
          </w:tcPr>
          <w:p w14:paraId="4567998D"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08F6E5FE" w14:textId="77777777" w:rsidTr="00C026C5">
        <w:trPr>
          <w:trHeight w:val="580"/>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C4A330" w14:textId="77777777" w:rsidR="00C341FF" w:rsidRPr="0016506C" w:rsidRDefault="00C341FF" w:rsidP="0014766B">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A.4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48B5285A" w14:textId="77777777" w:rsidR="00C341FF" w:rsidRPr="0016506C" w:rsidRDefault="00C341FF" w:rsidP="0014766B">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Bahçecilikte kaliteyi sağlamak </w:t>
            </w:r>
          </w:p>
        </w:tc>
        <w:tc>
          <w:tcPr>
            <w:tcW w:w="991" w:type="dxa"/>
            <w:tcBorders>
              <w:top w:val="nil"/>
              <w:left w:val="nil"/>
              <w:bottom w:val="single" w:sz="4" w:space="0" w:color="auto"/>
              <w:right w:val="single" w:sz="4" w:space="0" w:color="auto"/>
            </w:tcBorders>
            <w:shd w:val="clear" w:color="auto" w:fill="auto"/>
            <w:vAlign w:val="center"/>
            <w:hideMark/>
          </w:tcPr>
          <w:p w14:paraId="68D9DC36" w14:textId="77777777" w:rsidR="00C341FF" w:rsidRPr="0016506C" w:rsidRDefault="00C341FF" w:rsidP="0014766B">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A.4.1 </w:t>
            </w:r>
          </w:p>
        </w:tc>
        <w:tc>
          <w:tcPr>
            <w:tcW w:w="5402" w:type="dxa"/>
            <w:tcBorders>
              <w:top w:val="nil"/>
              <w:left w:val="nil"/>
              <w:bottom w:val="single" w:sz="4" w:space="0" w:color="auto"/>
              <w:right w:val="single" w:sz="4" w:space="0" w:color="auto"/>
            </w:tcBorders>
            <w:shd w:val="clear" w:color="auto" w:fill="auto"/>
            <w:vAlign w:val="center"/>
            <w:hideMark/>
          </w:tcPr>
          <w:p w14:paraId="08E1E374" w14:textId="77777777"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Ekipman ve malzemeleri talimatında belirlenen şekilde kullanarak muhafaza eder. </w:t>
            </w:r>
          </w:p>
        </w:tc>
        <w:tc>
          <w:tcPr>
            <w:tcW w:w="4974" w:type="dxa"/>
            <w:vMerge/>
            <w:tcBorders>
              <w:left w:val="single" w:sz="4" w:space="0" w:color="auto"/>
              <w:right w:val="single" w:sz="4" w:space="0" w:color="auto"/>
            </w:tcBorders>
            <w:vAlign w:val="center"/>
            <w:hideMark/>
          </w:tcPr>
          <w:p w14:paraId="5CDF98D4"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1B178F45" w14:textId="77777777" w:rsidTr="00C026C5">
        <w:trPr>
          <w:trHeight w:val="151"/>
        </w:trPr>
        <w:tc>
          <w:tcPr>
            <w:tcW w:w="760" w:type="dxa"/>
            <w:vMerge/>
            <w:tcBorders>
              <w:top w:val="nil"/>
              <w:left w:val="single" w:sz="4" w:space="0" w:color="auto"/>
              <w:bottom w:val="single" w:sz="4" w:space="0" w:color="000000"/>
              <w:right w:val="single" w:sz="4" w:space="0" w:color="auto"/>
            </w:tcBorders>
            <w:vAlign w:val="center"/>
            <w:hideMark/>
          </w:tcPr>
          <w:p w14:paraId="02E2071C"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34377BBD"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F92CED7" w14:textId="77777777" w:rsidR="00C341FF" w:rsidRPr="0016506C" w:rsidRDefault="00C341FF" w:rsidP="0014766B">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A.4.2 </w:t>
            </w:r>
          </w:p>
        </w:tc>
        <w:tc>
          <w:tcPr>
            <w:tcW w:w="5402" w:type="dxa"/>
            <w:tcBorders>
              <w:top w:val="nil"/>
              <w:left w:val="nil"/>
              <w:bottom w:val="single" w:sz="4" w:space="0" w:color="auto"/>
              <w:right w:val="single" w:sz="4" w:space="0" w:color="auto"/>
            </w:tcBorders>
            <w:shd w:val="clear" w:color="auto" w:fill="auto"/>
            <w:vAlign w:val="bottom"/>
            <w:hideMark/>
          </w:tcPr>
          <w:p w14:paraId="4E15DC08" w14:textId="77777777"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Yürüttüğü iş süreçlerindeki aksaklıkları belirleyerek mümkünse düzeltilmesine ilişkin önerilerle birlikte ilgili kişilere bildirir. </w:t>
            </w:r>
          </w:p>
        </w:tc>
        <w:tc>
          <w:tcPr>
            <w:tcW w:w="4974" w:type="dxa"/>
            <w:vMerge/>
            <w:tcBorders>
              <w:left w:val="single" w:sz="4" w:space="0" w:color="auto"/>
              <w:right w:val="single" w:sz="4" w:space="0" w:color="auto"/>
            </w:tcBorders>
            <w:vAlign w:val="center"/>
            <w:hideMark/>
          </w:tcPr>
          <w:p w14:paraId="37A6F526"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54F519D7" w14:textId="77777777" w:rsidTr="00C026C5">
        <w:trPr>
          <w:trHeight w:val="59"/>
        </w:trPr>
        <w:tc>
          <w:tcPr>
            <w:tcW w:w="760" w:type="dxa"/>
            <w:vMerge/>
            <w:tcBorders>
              <w:top w:val="nil"/>
              <w:left w:val="single" w:sz="4" w:space="0" w:color="auto"/>
              <w:bottom w:val="single" w:sz="4" w:space="0" w:color="000000"/>
              <w:right w:val="single" w:sz="4" w:space="0" w:color="auto"/>
            </w:tcBorders>
            <w:vAlign w:val="center"/>
            <w:hideMark/>
          </w:tcPr>
          <w:p w14:paraId="71E00316" w14:textId="77777777" w:rsidR="00C341FF" w:rsidRPr="0016506C" w:rsidRDefault="00C341FF" w:rsidP="0014766B">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39E34599"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EF1D9EB" w14:textId="77777777" w:rsidR="00C341FF" w:rsidRPr="0016506C" w:rsidRDefault="00C341FF" w:rsidP="0014766B">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A.4.3</w:t>
            </w:r>
          </w:p>
        </w:tc>
        <w:tc>
          <w:tcPr>
            <w:tcW w:w="5402" w:type="dxa"/>
            <w:tcBorders>
              <w:top w:val="nil"/>
              <w:left w:val="nil"/>
              <w:bottom w:val="single" w:sz="4" w:space="0" w:color="auto"/>
              <w:right w:val="single" w:sz="4" w:space="0" w:color="auto"/>
            </w:tcBorders>
            <w:shd w:val="clear" w:color="auto" w:fill="auto"/>
            <w:vAlign w:val="bottom"/>
            <w:hideMark/>
          </w:tcPr>
          <w:p w14:paraId="7F41F651" w14:textId="77777777" w:rsidR="00C341FF" w:rsidRPr="00336A1E" w:rsidRDefault="00C341FF" w:rsidP="0014766B">
            <w:pPr>
              <w:spacing w:after="0" w:line="240" w:lineRule="auto"/>
              <w:rPr>
                <w:rFonts w:ascii="Times New Roman" w:eastAsia="Times New Roman" w:hAnsi="Times New Roman"/>
                <w:color w:val="000000"/>
                <w:sz w:val="20"/>
                <w:szCs w:val="20"/>
                <w:lang w:eastAsia="tr-TR"/>
              </w:rPr>
            </w:pPr>
            <w:r w:rsidRPr="00336A1E">
              <w:rPr>
                <w:rFonts w:ascii="Times New Roman" w:eastAsia="Times New Roman" w:hAnsi="Times New Roman"/>
                <w:color w:val="000000"/>
                <w:sz w:val="20"/>
                <w:szCs w:val="20"/>
                <w:lang w:eastAsia="tr-TR"/>
              </w:rPr>
              <w:t xml:space="preserve">Kaliteyi sürekli kılmak için bahçenin geleceğini planlar.  </w:t>
            </w:r>
          </w:p>
        </w:tc>
        <w:tc>
          <w:tcPr>
            <w:tcW w:w="4974" w:type="dxa"/>
            <w:vMerge/>
            <w:tcBorders>
              <w:left w:val="single" w:sz="4" w:space="0" w:color="auto"/>
              <w:right w:val="single" w:sz="4" w:space="0" w:color="auto"/>
            </w:tcBorders>
            <w:vAlign w:val="center"/>
            <w:hideMark/>
          </w:tcPr>
          <w:p w14:paraId="20937B7C" w14:textId="77777777" w:rsidR="00C341FF" w:rsidRPr="0016506C" w:rsidRDefault="00C341FF" w:rsidP="0014766B">
            <w:pPr>
              <w:spacing w:after="0" w:line="240" w:lineRule="auto"/>
              <w:rPr>
                <w:rFonts w:ascii="Times New Roman" w:eastAsia="Times New Roman" w:hAnsi="Times New Roman"/>
                <w:color w:val="000000"/>
                <w:sz w:val="20"/>
                <w:szCs w:val="20"/>
                <w:lang w:eastAsia="tr-TR"/>
              </w:rPr>
            </w:pPr>
          </w:p>
        </w:tc>
      </w:tr>
      <w:tr w:rsidR="00C341FF" w:rsidRPr="0016506C" w14:paraId="659B53C1" w14:textId="77777777" w:rsidTr="00C341FF">
        <w:trPr>
          <w:trHeight w:val="59"/>
        </w:trPr>
        <w:tc>
          <w:tcPr>
            <w:tcW w:w="760" w:type="dxa"/>
            <w:vMerge w:val="restart"/>
            <w:tcBorders>
              <w:top w:val="nil"/>
              <w:left w:val="single" w:sz="4" w:space="0" w:color="auto"/>
              <w:right w:val="single" w:sz="4" w:space="0" w:color="auto"/>
            </w:tcBorders>
            <w:vAlign w:val="center"/>
          </w:tcPr>
          <w:p w14:paraId="0F1D06E0" w14:textId="0FC31A6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A.5</w:t>
            </w:r>
          </w:p>
        </w:tc>
        <w:tc>
          <w:tcPr>
            <w:tcW w:w="1760" w:type="dxa"/>
            <w:vMerge w:val="restart"/>
            <w:tcBorders>
              <w:top w:val="nil"/>
              <w:left w:val="single" w:sz="4" w:space="0" w:color="auto"/>
              <w:right w:val="single" w:sz="4" w:space="0" w:color="auto"/>
            </w:tcBorders>
            <w:vAlign w:val="center"/>
          </w:tcPr>
          <w:p w14:paraId="679D8488" w14:textId="4AD89891" w:rsidR="00C341FF" w:rsidRPr="00C341FF" w:rsidRDefault="00C341FF" w:rsidP="00C341FF">
            <w:pPr>
              <w:spacing w:after="0" w:line="240" w:lineRule="auto"/>
              <w:jc w:val="center"/>
              <w:rPr>
                <w:rFonts w:ascii="Times New Roman" w:eastAsia="Times New Roman" w:hAnsi="Times New Roman"/>
                <w:bCs/>
                <w:color w:val="000000"/>
                <w:sz w:val="20"/>
                <w:szCs w:val="20"/>
                <w:lang w:eastAsia="tr-TR"/>
              </w:rPr>
            </w:pPr>
            <w:r w:rsidRPr="00C341FF">
              <w:rPr>
                <w:rFonts w:ascii="Times New Roman" w:hAnsi="Times New Roman"/>
                <w:bCs/>
                <w:sz w:val="20"/>
                <w:szCs w:val="20"/>
              </w:rPr>
              <w:t>Sürdürülebilirlik uygulamalarını iş süreçlerine entegre etmek</w:t>
            </w:r>
          </w:p>
        </w:tc>
        <w:tc>
          <w:tcPr>
            <w:tcW w:w="991" w:type="dxa"/>
            <w:tcBorders>
              <w:top w:val="nil"/>
              <w:left w:val="nil"/>
              <w:bottom w:val="single" w:sz="4" w:space="0" w:color="auto"/>
              <w:right w:val="single" w:sz="4" w:space="0" w:color="auto"/>
            </w:tcBorders>
            <w:shd w:val="clear" w:color="auto" w:fill="auto"/>
            <w:vAlign w:val="center"/>
          </w:tcPr>
          <w:p w14:paraId="20F24859" w14:textId="0CE2BB8B"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A.5.1</w:t>
            </w:r>
          </w:p>
        </w:tc>
        <w:tc>
          <w:tcPr>
            <w:tcW w:w="5402" w:type="dxa"/>
            <w:tcBorders>
              <w:top w:val="nil"/>
              <w:left w:val="nil"/>
              <w:bottom w:val="single" w:sz="4" w:space="0" w:color="auto"/>
              <w:right w:val="single" w:sz="4" w:space="0" w:color="auto"/>
            </w:tcBorders>
            <w:shd w:val="clear" w:color="auto" w:fill="auto"/>
            <w:vAlign w:val="center"/>
          </w:tcPr>
          <w:p w14:paraId="09CE4A3D" w14:textId="64778D89" w:rsidR="00C341FF" w:rsidRPr="00336A1E" w:rsidRDefault="00C341FF" w:rsidP="00C341FF">
            <w:pPr>
              <w:spacing w:after="0" w:line="240" w:lineRule="auto"/>
              <w:rPr>
                <w:rFonts w:ascii="Times New Roman" w:eastAsia="Times New Roman" w:hAnsi="Times New Roman"/>
                <w:color w:val="000000"/>
                <w:sz w:val="20"/>
                <w:szCs w:val="20"/>
                <w:lang w:eastAsia="tr-TR"/>
              </w:rPr>
            </w:pPr>
            <w:r w:rsidRPr="00336A1E">
              <w:rPr>
                <w:rFonts w:ascii="Times New Roman" w:hAnsi="Times New Roman"/>
                <w:sz w:val="20"/>
                <w:szCs w:val="20"/>
              </w:rPr>
              <w:t xml:space="preserve">Kurumun sürdürülebilirlik stratejileri doğrultusunda belirlenen ilkelerine uygun şekilde görevlerini yerine getirir. </w:t>
            </w:r>
          </w:p>
        </w:tc>
        <w:tc>
          <w:tcPr>
            <w:tcW w:w="4974" w:type="dxa"/>
            <w:vMerge/>
            <w:tcBorders>
              <w:left w:val="single" w:sz="4" w:space="0" w:color="auto"/>
              <w:right w:val="single" w:sz="4" w:space="0" w:color="auto"/>
            </w:tcBorders>
            <w:vAlign w:val="center"/>
          </w:tcPr>
          <w:p w14:paraId="4A02B9B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B054191" w14:textId="77777777" w:rsidTr="00D04580">
        <w:trPr>
          <w:trHeight w:val="59"/>
        </w:trPr>
        <w:tc>
          <w:tcPr>
            <w:tcW w:w="760" w:type="dxa"/>
            <w:vMerge/>
            <w:tcBorders>
              <w:left w:val="single" w:sz="4" w:space="0" w:color="auto"/>
              <w:right w:val="single" w:sz="4" w:space="0" w:color="auto"/>
            </w:tcBorders>
            <w:vAlign w:val="center"/>
          </w:tcPr>
          <w:p w14:paraId="12E90EBF"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11E783F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79BF4923" w14:textId="40FF073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A.5.2</w:t>
            </w:r>
          </w:p>
        </w:tc>
        <w:tc>
          <w:tcPr>
            <w:tcW w:w="5402" w:type="dxa"/>
            <w:tcBorders>
              <w:top w:val="nil"/>
              <w:left w:val="nil"/>
              <w:bottom w:val="single" w:sz="4" w:space="0" w:color="auto"/>
              <w:right w:val="single" w:sz="4" w:space="0" w:color="auto"/>
            </w:tcBorders>
            <w:shd w:val="clear" w:color="auto" w:fill="auto"/>
            <w:vAlign w:val="center"/>
          </w:tcPr>
          <w:p w14:paraId="3A65C7D0" w14:textId="597DA9D1" w:rsidR="00C341FF" w:rsidRPr="00336A1E" w:rsidRDefault="00C341FF" w:rsidP="00C341FF">
            <w:pPr>
              <w:spacing w:after="0" w:line="240" w:lineRule="auto"/>
              <w:rPr>
                <w:rFonts w:ascii="Times New Roman" w:eastAsia="Times New Roman" w:hAnsi="Times New Roman"/>
                <w:color w:val="000000"/>
                <w:sz w:val="20"/>
                <w:szCs w:val="20"/>
                <w:lang w:eastAsia="tr-TR"/>
              </w:rPr>
            </w:pPr>
            <w:r w:rsidRPr="00336A1E">
              <w:rPr>
                <w:rFonts w:ascii="Times New Roman" w:hAnsi="Times New Roman"/>
                <w:sz w:val="20"/>
                <w:szCs w:val="20"/>
              </w:rPr>
              <w:t>Çalışma sürecinde kullanılan su, enerji, sarf malzemesi ve benzeri kaynakların etkin, tasarruflu ve verimli bir şekilde kullanılmasına yönelik önlemleri alır/alınmasını sağlar.</w:t>
            </w:r>
          </w:p>
        </w:tc>
        <w:tc>
          <w:tcPr>
            <w:tcW w:w="4974" w:type="dxa"/>
            <w:vMerge/>
            <w:tcBorders>
              <w:left w:val="single" w:sz="4" w:space="0" w:color="auto"/>
              <w:right w:val="single" w:sz="4" w:space="0" w:color="auto"/>
            </w:tcBorders>
            <w:vAlign w:val="center"/>
          </w:tcPr>
          <w:p w14:paraId="6DAF596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F06DEDC" w14:textId="77777777" w:rsidTr="00D04580">
        <w:trPr>
          <w:trHeight w:val="59"/>
        </w:trPr>
        <w:tc>
          <w:tcPr>
            <w:tcW w:w="760" w:type="dxa"/>
            <w:vMerge/>
            <w:tcBorders>
              <w:left w:val="single" w:sz="4" w:space="0" w:color="auto"/>
              <w:right w:val="single" w:sz="4" w:space="0" w:color="auto"/>
            </w:tcBorders>
            <w:vAlign w:val="center"/>
          </w:tcPr>
          <w:p w14:paraId="73DF2540"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52A4EC4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1C094C84" w14:textId="149A7E2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A.5.3</w:t>
            </w:r>
          </w:p>
        </w:tc>
        <w:tc>
          <w:tcPr>
            <w:tcW w:w="5402" w:type="dxa"/>
            <w:tcBorders>
              <w:top w:val="nil"/>
              <w:left w:val="nil"/>
              <w:bottom w:val="single" w:sz="4" w:space="0" w:color="auto"/>
              <w:right w:val="single" w:sz="4" w:space="0" w:color="auto"/>
            </w:tcBorders>
            <w:shd w:val="clear" w:color="auto" w:fill="auto"/>
            <w:vAlign w:val="center"/>
          </w:tcPr>
          <w:p w14:paraId="2BC92CEF" w14:textId="44E8AA17" w:rsidR="00C341FF" w:rsidRPr="00336A1E" w:rsidRDefault="00C341FF" w:rsidP="00C341FF">
            <w:pPr>
              <w:spacing w:after="0" w:line="240" w:lineRule="auto"/>
              <w:rPr>
                <w:rFonts w:ascii="Times New Roman" w:eastAsia="Times New Roman" w:hAnsi="Times New Roman"/>
                <w:color w:val="000000"/>
                <w:sz w:val="20"/>
                <w:szCs w:val="20"/>
                <w:lang w:eastAsia="tr-TR"/>
              </w:rPr>
            </w:pPr>
            <w:r w:rsidRPr="00336A1E">
              <w:rPr>
                <w:rFonts w:ascii="Times New Roman" w:hAnsi="Times New Roman"/>
                <w:sz w:val="20"/>
                <w:szCs w:val="20"/>
              </w:rPr>
              <w:t>Çalışma sürecindeki tüm faaliyetleri doğaya ve doğal kaynaklara zarar vermeden yürütür.</w:t>
            </w:r>
          </w:p>
        </w:tc>
        <w:tc>
          <w:tcPr>
            <w:tcW w:w="4974" w:type="dxa"/>
            <w:vMerge/>
            <w:tcBorders>
              <w:left w:val="single" w:sz="4" w:space="0" w:color="auto"/>
              <w:right w:val="single" w:sz="4" w:space="0" w:color="auto"/>
            </w:tcBorders>
            <w:vAlign w:val="center"/>
          </w:tcPr>
          <w:p w14:paraId="5FCDA38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4981826" w14:textId="77777777" w:rsidTr="00D04580">
        <w:trPr>
          <w:trHeight w:val="59"/>
        </w:trPr>
        <w:tc>
          <w:tcPr>
            <w:tcW w:w="760" w:type="dxa"/>
            <w:vMerge/>
            <w:tcBorders>
              <w:left w:val="single" w:sz="4" w:space="0" w:color="auto"/>
              <w:bottom w:val="single" w:sz="4" w:space="0" w:color="000000"/>
              <w:right w:val="single" w:sz="4" w:space="0" w:color="auto"/>
            </w:tcBorders>
            <w:vAlign w:val="center"/>
          </w:tcPr>
          <w:p w14:paraId="75A08AF1"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bottom w:val="single" w:sz="4" w:space="0" w:color="auto"/>
              <w:right w:val="single" w:sz="4" w:space="0" w:color="auto"/>
            </w:tcBorders>
            <w:vAlign w:val="center"/>
          </w:tcPr>
          <w:p w14:paraId="2AFF247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19274FF0" w14:textId="5A653E56"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A.5.4</w:t>
            </w:r>
          </w:p>
        </w:tc>
        <w:tc>
          <w:tcPr>
            <w:tcW w:w="5402" w:type="dxa"/>
            <w:tcBorders>
              <w:top w:val="nil"/>
              <w:left w:val="nil"/>
              <w:bottom w:val="single" w:sz="4" w:space="0" w:color="auto"/>
              <w:right w:val="single" w:sz="4" w:space="0" w:color="auto"/>
            </w:tcBorders>
            <w:shd w:val="clear" w:color="auto" w:fill="auto"/>
            <w:vAlign w:val="center"/>
          </w:tcPr>
          <w:p w14:paraId="14326815" w14:textId="2CD2152A" w:rsidR="00C341FF" w:rsidRPr="00336A1E" w:rsidRDefault="00C341FF" w:rsidP="00C341FF">
            <w:pPr>
              <w:spacing w:after="0" w:line="240" w:lineRule="auto"/>
              <w:rPr>
                <w:rFonts w:ascii="Times New Roman" w:eastAsia="Times New Roman" w:hAnsi="Times New Roman"/>
                <w:color w:val="000000"/>
                <w:sz w:val="20"/>
                <w:szCs w:val="20"/>
                <w:lang w:eastAsia="tr-TR"/>
              </w:rPr>
            </w:pPr>
            <w:r w:rsidRPr="00336A1E">
              <w:rPr>
                <w:rFonts w:ascii="Times New Roman" w:hAnsi="Times New Roman"/>
                <w:sz w:val="20"/>
                <w:szCs w:val="20"/>
              </w:rPr>
              <w:t>Sürdürülebilirlik yaklaşımının geliştirilmesi amacıyla yapılan çalışmalara görev tanımı kapsamında destek verir.</w:t>
            </w:r>
          </w:p>
        </w:tc>
        <w:tc>
          <w:tcPr>
            <w:tcW w:w="4974" w:type="dxa"/>
            <w:vMerge/>
            <w:tcBorders>
              <w:left w:val="single" w:sz="4" w:space="0" w:color="auto"/>
              <w:bottom w:val="single" w:sz="4" w:space="0" w:color="000000"/>
              <w:right w:val="single" w:sz="4" w:space="0" w:color="auto"/>
            </w:tcBorders>
            <w:vAlign w:val="center"/>
          </w:tcPr>
          <w:p w14:paraId="6CCFA27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126AEDA" w14:textId="77777777" w:rsidTr="00B07157">
        <w:trPr>
          <w:trHeight w:val="320"/>
        </w:trPr>
        <w:tc>
          <w:tcPr>
            <w:tcW w:w="760" w:type="dxa"/>
            <w:tcBorders>
              <w:top w:val="nil"/>
              <w:left w:val="nil"/>
              <w:bottom w:val="nil"/>
              <w:right w:val="nil"/>
            </w:tcBorders>
            <w:shd w:val="clear" w:color="auto" w:fill="auto"/>
            <w:noWrap/>
            <w:vAlign w:val="bottom"/>
            <w:hideMark/>
          </w:tcPr>
          <w:p w14:paraId="20378925"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A95CB1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A21A80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4A1806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BCA723B"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9A52B70"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4AC1AB6"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0B95E3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B655D6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01F8F95"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413912DC"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0EA6113D"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7A956B62"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731FD69E"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75338685"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5F49B49E"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6A01F683"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028A6929"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413522B2"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220BFCB5"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7F113587"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66946565"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1038270A"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5385172A"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474AAD43"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0718B991"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6DC9F69F"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4437A361"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46EE2997"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570845BB"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793B832E"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404E21CB"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2DE2E7CA"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449343D0"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77681CF7" w14:textId="77777777" w:rsidR="00195BE8" w:rsidRDefault="00195BE8" w:rsidP="00C341FF">
            <w:pPr>
              <w:spacing w:after="0" w:line="240" w:lineRule="auto"/>
              <w:jc w:val="center"/>
              <w:rPr>
                <w:rFonts w:ascii="Times New Roman" w:eastAsia="Times New Roman" w:hAnsi="Times New Roman"/>
                <w:color w:val="000000"/>
                <w:sz w:val="20"/>
                <w:szCs w:val="20"/>
                <w:lang w:eastAsia="tr-TR"/>
              </w:rPr>
            </w:pPr>
          </w:p>
          <w:p w14:paraId="6760765D" w14:textId="77777777" w:rsidR="00195BE8" w:rsidRDefault="00195BE8" w:rsidP="00C341FF">
            <w:pPr>
              <w:spacing w:after="0" w:line="240" w:lineRule="auto"/>
              <w:jc w:val="center"/>
              <w:rPr>
                <w:rFonts w:ascii="Times New Roman" w:eastAsia="Times New Roman" w:hAnsi="Times New Roman"/>
                <w:color w:val="000000"/>
                <w:sz w:val="20"/>
                <w:szCs w:val="20"/>
                <w:lang w:eastAsia="tr-TR"/>
              </w:rPr>
            </w:pPr>
          </w:p>
          <w:p w14:paraId="59ED261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21AB736B"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08D4408F"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6AE791E7"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028C799"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950B986"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45C90CC"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6EDECA8F"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4F0E8FE6"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06D1CBA8"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79DC4501"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bottom"/>
            <w:hideMark/>
          </w:tcPr>
          <w:p w14:paraId="4F0BF5CD"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27EB028"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786178D"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2503E16" w14:textId="278FB47D"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2B6A9C3F"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33F8F6F4"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71FD18BB"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740ED495"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lastRenderedPageBreak/>
              <w:t>Görev </w:t>
            </w:r>
          </w:p>
        </w:tc>
        <w:tc>
          <w:tcPr>
            <w:tcW w:w="13127" w:type="dxa"/>
            <w:gridSpan w:val="4"/>
            <w:tcBorders>
              <w:top w:val="single" w:sz="4" w:space="0" w:color="auto"/>
              <w:left w:val="nil"/>
              <w:bottom w:val="single" w:sz="4" w:space="0" w:color="auto"/>
              <w:right w:val="single" w:sz="4" w:space="0" w:color="000000"/>
            </w:tcBorders>
            <w:shd w:val="clear" w:color="auto" w:fill="auto"/>
            <w:vAlign w:val="center"/>
            <w:hideMark/>
          </w:tcPr>
          <w:p w14:paraId="77FE4DD7"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 İş programı yapmak</w:t>
            </w:r>
          </w:p>
        </w:tc>
      </w:tr>
      <w:tr w:rsidR="00C341FF" w:rsidRPr="0016506C" w14:paraId="3BBF2242"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15AA9FD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000000"/>
            </w:tcBorders>
            <w:shd w:val="clear" w:color="000000" w:fill="8EA9DB"/>
            <w:vAlign w:val="center"/>
            <w:hideMark/>
          </w:tcPr>
          <w:p w14:paraId="4DC3CAB5"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vMerge w:val="restart"/>
            <w:tcBorders>
              <w:top w:val="nil"/>
              <w:left w:val="single" w:sz="4" w:space="0" w:color="auto"/>
              <w:bottom w:val="single" w:sz="4" w:space="0" w:color="000000"/>
              <w:right w:val="single" w:sz="4" w:space="0" w:color="auto"/>
            </w:tcBorders>
            <w:shd w:val="clear" w:color="000000" w:fill="8EA9DB"/>
            <w:vAlign w:val="center"/>
            <w:hideMark/>
          </w:tcPr>
          <w:p w14:paraId="6B447165"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C341FF" w:rsidRPr="0016506C" w14:paraId="7E076C67"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2E920D7A"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341BD072"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2A187810"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07C2BEB4"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vMerge/>
            <w:tcBorders>
              <w:top w:val="nil"/>
              <w:left w:val="single" w:sz="4" w:space="0" w:color="auto"/>
              <w:bottom w:val="single" w:sz="4" w:space="0" w:color="000000"/>
              <w:right w:val="single" w:sz="4" w:space="0" w:color="auto"/>
            </w:tcBorders>
            <w:vAlign w:val="center"/>
            <w:hideMark/>
          </w:tcPr>
          <w:p w14:paraId="551ABE68"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r>
      <w:tr w:rsidR="00C341FF" w:rsidRPr="0016506C" w14:paraId="40B44917" w14:textId="77777777" w:rsidTr="00B07157">
        <w:trPr>
          <w:trHeight w:val="59"/>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D69656"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B.1 </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14:paraId="2C52693D"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İş planlaması yapmak</w:t>
            </w:r>
          </w:p>
        </w:tc>
        <w:tc>
          <w:tcPr>
            <w:tcW w:w="991" w:type="dxa"/>
            <w:tcBorders>
              <w:top w:val="nil"/>
              <w:left w:val="nil"/>
              <w:bottom w:val="single" w:sz="4" w:space="0" w:color="auto"/>
              <w:right w:val="single" w:sz="4" w:space="0" w:color="auto"/>
            </w:tcBorders>
            <w:shd w:val="clear" w:color="auto" w:fill="auto"/>
            <w:vAlign w:val="center"/>
            <w:hideMark/>
          </w:tcPr>
          <w:p w14:paraId="709C16B5"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B.1.1 </w:t>
            </w:r>
          </w:p>
        </w:tc>
        <w:tc>
          <w:tcPr>
            <w:tcW w:w="5402" w:type="dxa"/>
            <w:tcBorders>
              <w:top w:val="nil"/>
              <w:left w:val="nil"/>
              <w:bottom w:val="single" w:sz="4" w:space="0" w:color="auto"/>
              <w:right w:val="single" w:sz="4" w:space="0" w:color="auto"/>
            </w:tcBorders>
            <w:shd w:val="clear" w:color="auto" w:fill="auto"/>
            <w:vAlign w:val="bottom"/>
            <w:hideMark/>
          </w:tcPr>
          <w:p w14:paraId="2F201DE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Bahçenin o anki durumuna göre yapılacak işleri belirler. </w:t>
            </w:r>
          </w:p>
        </w:tc>
        <w:tc>
          <w:tcPr>
            <w:tcW w:w="4974" w:type="dxa"/>
            <w:vMerge w:val="restart"/>
            <w:tcBorders>
              <w:top w:val="nil"/>
              <w:left w:val="single" w:sz="4" w:space="0" w:color="auto"/>
              <w:bottom w:val="single" w:sz="4" w:space="0" w:color="auto"/>
              <w:right w:val="single" w:sz="4" w:space="0" w:color="auto"/>
            </w:tcBorders>
            <w:shd w:val="clear" w:color="auto" w:fill="auto"/>
            <w:vAlign w:val="center"/>
            <w:hideMark/>
          </w:tcPr>
          <w:p w14:paraId="7E2731F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1. Çalışma alanına göre iş planının yapılması </w:t>
            </w:r>
            <w:r w:rsidRPr="0016506C">
              <w:rPr>
                <w:rFonts w:ascii="Times New Roman" w:eastAsia="Times New Roman" w:hAnsi="Times New Roman"/>
                <w:color w:val="000000"/>
                <w:sz w:val="20"/>
                <w:szCs w:val="20"/>
                <w:lang w:eastAsia="tr-TR"/>
              </w:rPr>
              <w:br/>
              <w:t>2. İş planı doğrultusunda birlikte çalışılan kişiler arası görev dağılımı </w:t>
            </w:r>
            <w:r w:rsidRPr="0016506C">
              <w:rPr>
                <w:rFonts w:ascii="Times New Roman" w:eastAsia="Times New Roman" w:hAnsi="Times New Roman"/>
                <w:color w:val="000000"/>
                <w:sz w:val="20"/>
                <w:szCs w:val="20"/>
                <w:lang w:eastAsia="tr-TR"/>
              </w:rPr>
              <w:br/>
              <w:t>3. Kayıt tutma ve raporlama </w:t>
            </w:r>
            <w:r w:rsidRPr="0016506C">
              <w:rPr>
                <w:rFonts w:ascii="Times New Roman" w:eastAsia="Times New Roman" w:hAnsi="Times New Roman"/>
                <w:color w:val="000000"/>
                <w:sz w:val="20"/>
                <w:szCs w:val="20"/>
                <w:lang w:eastAsia="tr-TR"/>
              </w:rPr>
              <w:br/>
              <w:t>4. Kullanılacak araç, gereç, ekipman ve malzemelerin kullanım özellikleri </w:t>
            </w:r>
            <w:r w:rsidRPr="0016506C">
              <w:rPr>
                <w:rFonts w:ascii="Times New Roman" w:eastAsia="Times New Roman" w:hAnsi="Times New Roman"/>
                <w:color w:val="000000"/>
                <w:sz w:val="20"/>
                <w:szCs w:val="20"/>
                <w:lang w:eastAsia="tr-TR"/>
              </w:rPr>
              <w:br/>
              <w:t>5. Araç, gereç, ekipman ve malzemeleri seçme, hazırlama ve kullanma </w:t>
            </w:r>
            <w:r w:rsidRPr="0016506C">
              <w:rPr>
                <w:rFonts w:ascii="Times New Roman" w:eastAsia="Times New Roman" w:hAnsi="Times New Roman"/>
                <w:color w:val="000000"/>
                <w:sz w:val="20"/>
                <w:szCs w:val="20"/>
                <w:lang w:eastAsia="tr-TR"/>
              </w:rPr>
              <w:br/>
              <w:t>6. Sözlü ve yazılı iletişim </w:t>
            </w:r>
            <w:r w:rsidRPr="0016506C">
              <w:rPr>
                <w:rFonts w:ascii="Times New Roman" w:eastAsia="Times New Roman" w:hAnsi="Times New Roman"/>
                <w:color w:val="000000"/>
                <w:sz w:val="20"/>
                <w:szCs w:val="20"/>
                <w:lang w:eastAsia="tr-TR"/>
              </w:rPr>
              <w:br/>
              <w:t>7. Temel çalışma mevzuatı </w:t>
            </w:r>
            <w:r w:rsidRPr="0016506C">
              <w:rPr>
                <w:rFonts w:ascii="Times New Roman" w:eastAsia="Times New Roman" w:hAnsi="Times New Roman"/>
                <w:color w:val="000000"/>
                <w:sz w:val="20"/>
                <w:szCs w:val="20"/>
                <w:lang w:eastAsia="tr-TR"/>
              </w:rPr>
              <w:br/>
              <w:t>8. İşyeri çalışma prosedürleri</w:t>
            </w:r>
          </w:p>
        </w:tc>
      </w:tr>
      <w:tr w:rsidR="00C341FF" w:rsidRPr="0016506C" w14:paraId="4E404D5E" w14:textId="77777777" w:rsidTr="00B07157">
        <w:trPr>
          <w:trHeight w:val="97"/>
        </w:trPr>
        <w:tc>
          <w:tcPr>
            <w:tcW w:w="760" w:type="dxa"/>
            <w:vMerge/>
            <w:tcBorders>
              <w:top w:val="nil"/>
              <w:left w:val="single" w:sz="4" w:space="0" w:color="auto"/>
              <w:bottom w:val="single" w:sz="4" w:space="0" w:color="000000"/>
              <w:right w:val="single" w:sz="4" w:space="0" w:color="auto"/>
            </w:tcBorders>
            <w:vAlign w:val="center"/>
            <w:hideMark/>
          </w:tcPr>
          <w:p w14:paraId="5F64BD1D"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36B7DF7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705DC6F"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B.1.2 </w:t>
            </w:r>
          </w:p>
        </w:tc>
        <w:tc>
          <w:tcPr>
            <w:tcW w:w="5402" w:type="dxa"/>
            <w:tcBorders>
              <w:top w:val="nil"/>
              <w:left w:val="nil"/>
              <w:bottom w:val="single" w:sz="4" w:space="0" w:color="auto"/>
              <w:right w:val="single" w:sz="4" w:space="0" w:color="auto"/>
            </w:tcBorders>
            <w:shd w:val="clear" w:color="auto" w:fill="auto"/>
            <w:vAlign w:val="bottom"/>
            <w:hideMark/>
          </w:tcPr>
          <w:p w14:paraId="46E66B3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Yapılacak işe göre kullanılacak makine ve malzeme hazırlığı yapar. </w:t>
            </w:r>
          </w:p>
        </w:tc>
        <w:tc>
          <w:tcPr>
            <w:tcW w:w="4974" w:type="dxa"/>
            <w:vMerge/>
            <w:tcBorders>
              <w:top w:val="nil"/>
              <w:left w:val="single" w:sz="4" w:space="0" w:color="auto"/>
              <w:bottom w:val="single" w:sz="4" w:space="0" w:color="auto"/>
              <w:right w:val="single" w:sz="4" w:space="0" w:color="auto"/>
            </w:tcBorders>
            <w:vAlign w:val="center"/>
            <w:hideMark/>
          </w:tcPr>
          <w:p w14:paraId="10ACBFA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050848D"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13E4ECBD"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505ABD1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415F30D"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B.1.3 </w:t>
            </w:r>
          </w:p>
        </w:tc>
        <w:tc>
          <w:tcPr>
            <w:tcW w:w="5402" w:type="dxa"/>
            <w:tcBorders>
              <w:top w:val="nil"/>
              <w:left w:val="nil"/>
              <w:bottom w:val="single" w:sz="4" w:space="0" w:color="auto"/>
              <w:right w:val="single" w:sz="4" w:space="0" w:color="auto"/>
            </w:tcBorders>
            <w:shd w:val="clear" w:color="auto" w:fill="auto"/>
            <w:vAlign w:val="bottom"/>
            <w:hideMark/>
          </w:tcPr>
          <w:p w14:paraId="191A1AA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Yapılacak işin ve kullanılacak makine ve malzemenin özelliğine göre eğer varsa birlikte çalışacağı kişilere görev dağılımı yapar.</w:t>
            </w:r>
          </w:p>
        </w:tc>
        <w:tc>
          <w:tcPr>
            <w:tcW w:w="4974" w:type="dxa"/>
            <w:vMerge/>
            <w:tcBorders>
              <w:top w:val="nil"/>
              <w:left w:val="single" w:sz="4" w:space="0" w:color="auto"/>
              <w:bottom w:val="single" w:sz="4" w:space="0" w:color="auto"/>
              <w:right w:val="single" w:sz="4" w:space="0" w:color="auto"/>
            </w:tcBorders>
            <w:vAlign w:val="center"/>
            <w:hideMark/>
          </w:tcPr>
          <w:p w14:paraId="197E60B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F7BD8C7" w14:textId="77777777" w:rsidTr="00B07157">
        <w:trPr>
          <w:trHeight w:val="59"/>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F9E0AD"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B.2 </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14:paraId="4C2D2351"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Yapılacak iş ile ilgili bilgi akışını sağlamak </w:t>
            </w:r>
          </w:p>
        </w:tc>
        <w:tc>
          <w:tcPr>
            <w:tcW w:w="991" w:type="dxa"/>
            <w:tcBorders>
              <w:top w:val="nil"/>
              <w:left w:val="nil"/>
              <w:bottom w:val="single" w:sz="4" w:space="0" w:color="auto"/>
              <w:right w:val="single" w:sz="4" w:space="0" w:color="auto"/>
            </w:tcBorders>
            <w:shd w:val="clear" w:color="auto" w:fill="auto"/>
            <w:vAlign w:val="center"/>
            <w:hideMark/>
          </w:tcPr>
          <w:p w14:paraId="7AB0A56D"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B.2.1 </w:t>
            </w:r>
          </w:p>
        </w:tc>
        <w:tc>
          <w:tcPr>
            <w:tcW w:w="5402" w:type="dxa"/>
            <w:tcBorders>
              <w:top w:val="nil"/>
              <w:left w:val="nil"/>
              <w:bottom w:val="single" w:sz="4" w:space="0" w:color="auto"/>
              <w:right w:val="single" w:sz="4" w:space="0" w:color="auto"/>
            </w:tcBorders>
            <w:shd w:val="clear" w:color="auto" w:fill="auto"/>
            <w:vAlign w:val="bottom"/>
            <w:hideMark/>
          </w:tcPr>
          <w:p w14:paraId="65C73FF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Toprak gibi yetiştirme ortamı materyali olarak kullanılan malzemelerle ilgili kişilere bilgi verir. </w:t>
            </w:r>
          </w:p>
        </w:tc>
        <w:tc>
          <w:tcPr>
            <w:tcW w:w="4974" w:type="dxa"/>
            <w:vMerge/>
            <w:tcBorders>
              <w:top w:val="nil"/>
              <w:left w:val="single" w:sz="4" w:space="0" w:color="auto"/>
              <w:bottom w:val="single" w:sz="4" w:space="0" w:color="auto"/>
              <w:right w:val="single" w:sz="4" w:space="0" w:color="auto"/>
            </w:tcBorders>
            <w:vAlign w:val="center"/>
            <w:hideMark/>
          </w:tcPr>
          <w:p w14:paraId="27EE63E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56DE369"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4D384327"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0275089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ED6242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B.2.2 </w:t>
            </w:r>
          </w:p>
        </w:tc>
        <w:tc>
          <w:tcPr>
            <w:tcW w:w="5402" w:type="dxa"/>
            <w:tcBorders>
              <w:top w:val="nil"/>
              <w:left w:val="nil"/>
              <w:bottom w:val="single" w:sz="4" w:space="0" w:color="auto"/>
              <w:right w:val="single" w:sz="4" w:space="0" w:color="auto"/>
            </w:tcBorders>
            <w:shd w:val="clear" w:color="auto" w:fill="auto"/>
            <w:vAlign w:val="bottom"/>
            <w:hideMark/>
          </w:tcPr>
          <w:p w14:paraId="58369E1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Bitki hastalıkları ve zararlıları hakkında ilgili kişilere bilgi verir. </w:t>
            </w:r>
          </w:p>
        </w:tc>
        <w:tc>
          <w:tcPr>
            <w:tcW w:w="4974" w:type="dxa"/>
            <w:vMerge/>
            <w:tcBorders>
              <w:top w:val="nil"/>
              <w:left w:val="single" w:sz="4" w:space="0" w:color="auto"/>
              <w:bottom w:val="single" w:sz="4" w:space="0" w:color="auto"/>
              <w:right w:val="single" w:sz="4" w:space="0" w:color="auto"/>
            </w:tcBorders>
            <w:vAlign w:val="center"/>
            <w:hideMark/>
          </w:tcPr>
          <w:p w14:paraId="425C2E6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5F92C03"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43BA2EDA"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58A436C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ED5C150"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B.2.3</w:t>
            </w:r>
          </w:p>
        </w:tc>
        <w:tc>
          <w:tcPr>
            <w:tcW w:w="5402" w:type="dxa"/>
            <w:tcBorders>
              <w:top w:val="nil"/>
              <w:left w:val="nil"/>
              <w:bottom w:val="nil"/>
              <w:right w:val="single" w:sz="4" w:space="0" w:color="auto"/>
            </w:tcBorders>
            <w:shd w:val="clear" w:color="auto" w:fill="auto"/>
            <w:vAlign w:val="bottom"/>
            <w:hideMark/>
          </w:tcPr>
          <w:p w14:paraId="5965F82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Hava koşullarını takip ederek ilgili kişilere bilgi verir.</w:t>
            </w:r>
          </w:p>
        </w:tc>
        <w:tc>
          <w:tcPr>
            <w:tcW w:w="4974" w:type="dxa"/>
            <w:vMerge/>
            <w:tcBorders>
              <w:top w:val="nil"/>
              <w:left w:val="single" w:sz="4" w:space="0" w:color="auto"/>
              <w:bottom w:val="single" w:sz="4" w:space="0" w:color="auto"/>
              <w:right w:val="single" w:sz="4" w:space="0" w:color="auto"/>
            </w:tcBorders>
            <w:vAlign w:val="center"/>
            <w:hideMark/>
          </w:tcPr>
          <w:p w14:paraId="37EE8F3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DF23B40"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1A52AB"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B.3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33E25352"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Kayıt tutmak</w:t>
            </w:r>
          </w:p>
        </w:tc>
        <w:tc>
          <w:tcPr>
            <w:tcW w:w="991" w:type="dxa"/>
            <w:tcBorders>
              <w:top w:val="nil"/>
              <w:left w:val="nil"/>
              <w:bottom w:val="single" w:sz="4" w:space="0" w:color="auto"/>
              <w:right w:val="single" w:sz="4" w:space="0" w:color="auto"/>
            </w:tcBorders>
            <w:shd w:val="clear" w:color="auto" w:fill="auto"/>
            <w:vAlign w:val="center"/>
            <w:hideMark/>
          </w:tcPr>
          <w:p w14:paraId="0CA34B88"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B.3.1 </w:t>
            </w:r>
          </w:p>
        </w:tc>
        <w:tc>
          <w:tcPr>
            <w:tcW w:w="5402" w:type="dxa"/>
            <w:tcBorders>
              <w:top w:val="single" w:sz="4" w:space="0" w:color="auto"/>
              <w:left w:val="nil"/>
              <w:bottom w:val="single" w:sz="4" w:space="0" w:color="auto"/>
              <w:right w:val="single" w:sz="4" w:space="0" w:color="auto"/>
            </w:tcBorders>
            <w:shd w:val="clear" w:color="auto" w:fill="auto"/>
            <w:vAlign w:val="bottom"/>
            <w:hideMark/>
          </w:tcPr>
          <w:p w14:paraId="6F95529B" w14:textId="7C25496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Yapılan</w:t>
            </w:r>
            <w:r>
              <w:rPr>
                <w:rFonts w:ascii="Times New Roman" w:eastAsia="Times New Roman" w:hAnsi="Times New Roman"/>
                <w:color w:val="000000"/>
                <w:sz w:val="20"/>
                <w:szCs w:val="20"/>
                <w:lang w:eastAsia="tr-TR"/>
              </w:rPr>
              <w:t xml:space="preserve"> tüm</w:t>
            </w:r>
            <w:r w:rsidRPr="0016506C">
              <w:rPr>
                <w:rFonts w:ascii="Times New Roman" w:eastAsia="Times New Roman" w:hAnsi="Times New Roman"/>
                <w:color w:val="000000"/>
                <w:sz w:val="20"/>
                <w:szCs w:val="20"/>
                <w:lang w:eastAsia="tr-TR"/>
              </w:rPr>
              <w:t xml:space="preserve"> i</w:t>
            </w:r>
            <w:r>
              <w:rPr>
                <w:rFonts w:ascii="Times New Roman" w:eastAsia="Times New Roman" w:hAnsi="Times New Roman"/>
                <w:color w:val="000000"/>
                <w:sz w:val="20"/>
                <w:szCs w:val="20"/>
                <w:lang w:eastAsia="tr-TR"/>
              </w:rPr>
              <w:t>şleri</w:t>
            </w:r>
            <w:r w:rsidRPr="0016506C">
              <w:rPr>
                <w:rFonts w:ascii="Times New Roman" w:eastAsia="Times New Roman" w:hAnsi="Times New Roman"/>
                <w:color w:val="000000"/>
                <w:sz w:val="20"/>
                <w:szCs w:val="20"/>
                <w:lang w:eastAsia="tr-TR"/>
              </w:rPr>
              <w:t xml:space="preserve"> yazılı kayıt altına alır.</w:t>
            </w:r>
          </w:p>
        </w:tc>
        <w:tc>
          <w:tcPr>
            <w:tcW w:w="4974" w:type="dxa"/>
            <w:vMerge/>
            <w:tcBorders>
              <w:top w:val="nil"/>
              <w:left w:val="single" w:sz="4" w:space="0" w:color="auto"/>
              <w:bottom w:val="single" w:sz="4" w:space="0" w:color="auto"/>
              <w:right w:val="single" w:sz="4" w:space="0" w:color="auto"/>
            </w:tcBorders>
            <w:vAlign w:val="center"/>
            <w:hideMark/>
          </w:tcPr>
          <w:p w14:paraId="4E8EF8F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E399317"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30D7FB70"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68D5D4D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E527406"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B.3.2 </w:t>
            </w:r>
          </w:p>
        </w:tc>
        <w:tc>
          <w:tcPr>
            <w:tcW w:w="5402" w:type="dxa"/>
            <w:tcBorders>
              <w:top w:val="nil"/>
              <w:left w:val="nil"/>
              <w:bottom w:val="single" w:sz="4" w:space="0" w:color="auto"/>
              <w:right w:val="single" w:sz="4" w:space="0" w:color="auto"/>
            </w:tcBorders>
            <w:shd w:val="clear" w:color="auto" w:fill="auto"/>
            <w:vAlign w:val="bottom"/>
            <w:hideMark/>
          </w:tcPr>
          <w:p w14:paraId="6C39EE0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Yazılı kayıtları elektronik ortama aktarır.</w:t>
            </w:r>
          </w:p>
        </w:tc>
        <w:tc>
          <w:tcPr>
            <w:tcW w:w="4974" w:type="dxa"/>
            <w:vMerge/>
            <w:tcBorders>
              <w:top w:val="nil"/>
              <w:left w:val="single" w:sz="4" w:space="0" w:color="auto"/>
              <w:bottom w:val="single" w:sz="4" w:space="0" w:color="auto"/>
              <w:right w:val="single" w:sz="4" w:space="0" w:color="auto"/>
            </w:tcBorders>
            <w:vAlign w:val="center"/>
            <w:hideMark/>
          </w:tcPr>
          <w:p w14:paraId="056E943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CCA1610" w14:textId="77777777" w:rsidTr="00B07157">
        <w:trPr>
          <w:trHeight w:val="320"/>
        </w:trPr>
        <w:tc>
          <w:tcPr>
            <w:tcW w:w="760" w:type="dxa"/>
            <w:tcBorders>
              <w:top w:val="nil"/>
              <w:left w:val="nil"/>
              <w:bottom w:val="nil"/>
              <w:right w:val="nil"/>
            </w:tcBorders>
            <w:shd w:val="clear" w:color="auto" w:fill="auto"/>
            <w:noWrap/>
            <w:vAlign w:val="bottom"/>
            <w:hideMark/>
          </w:tcPr>
          <w:p w14:paraId="7D627347"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4D7F73E"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4F9527C"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1CCCC9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C135E1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037175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4A5A32C"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AB519E4"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B1088EC"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B73B2C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7D0ABB4"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4E0F68B"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7163733"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550ED42"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5A02C65"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4B1331E"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B8BB530"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959A83A"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4508D4D"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EDB3733"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A5DF5C3"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7E6A7AC"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C9E539E" w14:textId="77777777" w:rsidR="00195BE8" w:rsidRDefault="00195BE8" w:rsidP="00C341FF">
            <w:pPr>
              <w:spacing w:after="0" w:line="240" w:lineRule="auto"/>
              <w:jc w:val="center"/>
              <w:rPr>
                <w:rFonts w:ascii="Times New Roman" w:eastAsia="Times New Roman" w:hAnsi="Times New Roman"/>
                <w:color w:val="000000"/>
                <w:sz w:val="20"/>
                <w:szCs w:val="20"/>
                <w:lang w:eastAsia="tr-TR"/>
              </w:rPr>
            </w:pPr>
          </w:p>
          <w:p w14:paraId="09C146C7"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1CCDCA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3BF5EC7D" w14:textId="77777777" w:rsidR="00C341FF" w:rsidRDefault="00C341FF" w:rsidP="00C341FF">
            <w:pPr>
              <w:spacing w:after="0" w:line="240" w:lineRule="auto"/>
              <w:rPr>
                <w:rFonts w:ascii="Times New Roman" w:eastAsia="Times New Roman" w:hAnsi="Times New Roman"/>
                <w:sz w:val="20"/>
                <w:szCs w:val="20"/>
                <w:lang w:eastAsia="tr-TR"/>
              </w:rPr>
            </w:pPr>
          </w:p>
          <w:p w14:paraId="121CE8E9" w14:textId="77777777" w:rsidR="00C341FF" w:rsidRDefault="00C341FF" w:rsidP="00C341FF">
            <w:pPr>
              <w:spacing w:after="0" w:line="240" w:lineRule="auto"/>
              <w:rPr>
                <w:rFonts w:ascii="Times New Roman" w:eastAsia="Times New Roman" w:hAnsi="Times New Roman"/>
                <w:sz w:val="20"/>
                <w:szCs w:val="20"/>
                <w:lang w:eastAsia="tr-TR"/>
              </w:rPr>
            </w:pPr>
          </w:p>
          <w:p w14:paraId="2B38EF52" w14:textId="53918EB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bottom"/>
            <w:hideMark/>
          </w:tcPr>
          <w:p w14:paraId="4241E6AC"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753B22B5"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78AF6BDE"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063FE364"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FBD4BB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lastRenderedPageBreak/>
              <w:t>Görev </w:t>
            </w:r>
          </w:p>
        </w:tc>
        <w:tc>
          <w:tcPr>
            <w:tcW w:w="13127" w:type="dxa"/>
            <w:gridSpan w:val="4"/>
            <w:tcBorders>
              <w:top w:val="single" w:sz="4" w:space="0" w:color="auto"/>
              <w:left w:val="nil"/>
              <w:bottom w:val="single" w:sz="4" w:space="0" w:color="auto"/>
              <w:right w:val="single" w:sz="4" w:space="0" w:color="000000"/>
            </w:tcBorders>
            <w:shd w:val="clear" w:color="auto" w:fill="auto"/>
            <w:vAlign w:val="center"/>
            <w:hideMark/>
          </w:tcPr>
          <w:p w14:paraId="4C0F691A"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 Bahçe hazırlığı yapmak </w:t>
            </w:r>
          </w:p>
        </w:tc>
      </w:tr>
      <w:tr w:rsidR="00C341FF" w:rsidRPr="0016506C" w14:paraId="256CF4DF"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5C0317B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000000"/>
            </w:tcBorders>
            <w:shd w:val="clear" w:color="000000" w:fill="8EA9DB"/>
            <w:vAlign w:val="center"/>
            <w:hideMark/>
          </w:tcPr>
          <w:p w14:paraId="7DB2B880"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vMerge w:val="restart"/>
            <w:tcBorders>
              <w:top w:val="nil"/>
              <w:left w:val="single" w:sz="4" w:space="0" w:color="auto"/>
              <w:bottom w:val="single" w:sz="4" w:space="0" w:color="000000"/>
              <w:right w:val="single" w:sz="4" w:space="0" w:color="auto"/>
            </w:tcBorders>
            <w:shd w:val="clear" w:color="000000" w:fill="8EA9DB"/>
            <w:vAlign w:val="center"/>
            <w:hideMark/>
          </w:tcPr>
          <w:p w14:paraId="4C5CF698"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C341FF" w:rsidRPr="0016506C" w14:paraId="76790BB4"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5FFAC5B5"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327FA186"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65645351"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54DD28C2"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vMerge/>
            <w:tcBorders>
              <w:top w:val="nil"/>
              <w:left w:val="single" w:sz="4" w:space="0" w:color="auto"/>
              <w:bottom w:val="single" w:sz="4" w:space="0" w:color="000000"/>
              <w:right w:val="single" w:sz="4" w:space="0" w:color="auto"/>
            </w:tcBorders>
            <w:vAlign w:val="center"/>
            <w:hideMark/>
          </w:tcPr>
          <w:p w14:paraId="43718E9E"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r>
      <w:tr w:rsidR="00C341FF" w:rsidRPr="0016506C" w14:paraId="4DAEA2D8" w14:textId="77777777" w:rsidTr="00B07157">
        <w:trPr>
          <w:trHeight w:val="59"/>
        </w:trPr>
        <w:tc>
          <w:tcPr>
            <w:tcW w:w="760" w:type="dxa"/>
            <w:vMerge w:val="restart"/>
            <w:tcBorders>
              <w:top w:val="nil"/>
              <w:left w:val="single" w:sz="4" w:space="0" w:color="auto"/>
              <w:right w:val="single" w:sz="4" w:space="0" w:color="auto"/>
            </w:tcBorders>
            <w:shd w:val="clear" w:color="auto" w:fill="auto"/>
            <w:noWrap/>
            <w:vAlign w:val="center"/>
            <w:hideMark/>
          </w:tcPr>
          <w:p w14:paraId="1CC2DD19"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C.1 </w:t>
            </w:r>
          </w:p>
        </w:tc>
        <w:tc>
          <w:tcPr>
            <w:tcW w:w="1760" w:type="dxa"/>
            <w:vMerge w:val="restart"/>
            <w:tcBorders>
              <w:top w:val="nil"/>
              <w:left w:val="nil"/>
              <w:right w:val="single" w:sz="4" w:space="0" w:color="auto"/>
            </w:tcBorders>
            <w:shd w:val="clear" w:color="auto" w:fill="auto"/>
            <w:vAlign w:val="center"/>
            <w:hideMark/>
          </w:tcPr>
          <w:p w14:paraId="7AA8C05A"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Çalışma alanını belirlemek </w:t>
            </w:r>
          </w:p>
        </w:tc>
        <w:tc>
          <w:tcPr>
            <w:tcW w:w="991" w:type="dxa"/>
            <w:tcBorders>
              <w:top w:val="nil"/>
              <w:left w:val="nil"/>
              <w:bottom w:val="single" w:sz="4" w:space="0" w:color="auto"/>
              <w:right w:val="single" w:sz="4" w:space="0" w:color="auto"/>
            </w:tcBorders>
            <w:shd w:val="clear" w:color="auto" w:fill="auto"/>
            <w:vAlign w:val="center"/>
            <w:hideMark/>
          </w:tcPr>
          <w:p w14:paraId="36E82658" w14:textId="5901A540"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C.</w:t>
            </w:r>
            <w:r w:rsidRPr="0016506C">
              <w:rPr>
                <w:rFonts w:ascii="Times New Roman" w:eastAsia="Times New Roman" w:hAnsi="Times New Roman"/>
                <w:b/>
                <w:bCs/>
                <w:color w:val="000000"/>
                <w:sz w:val="20"/>
                <w:szCs w:val="20"/>
                <w:lang w:eastAsia="tr-TR"/>
              </w:rPr>
              <w:t>1.1 </w:t>
            </w:r>
          </w:p>
        </w:tc>
        <w:tc>
          <w:tcPr>
            <w:tcW w:w="5402" w:type="dxa"/>
            <w:tcBorders>
              <w:top w:val="nil"/>
              <w:left w:val="nil"/>
              <w:bottom w:val="single" w:sz="4" w:space="0" w:color="auto"/>
              <w:right w:val="single" w:sz="4" w:space="0" w:color="auto"/>
            </w:tcBorders>
            <w:shd w:val="clear" w:color="auto" w:fill="auto"/>
            <w:vAlign w:val="bottom"/>
            <w:hideMark/>
          </w:tcPr>
          <w:p w14:paraId="0313DC4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Alanın bahçecilik çalışmalarına uygunluğunu belirler. </w:t>
            </w:r>
          </w:p>
        </w:tc>
        <w:tc>
          <w:tcPr>
            <w:tcW w:w="4974" w:type="dxa"/>
            <w:vMerge w:val="restart"/>
            <w:tcBorders>
              <w:top w:val="nil"/>
              <w:left w:val="single" w:sz="4" w:space="0" w:color="auto"/>
              <w:bottom w:val="single" w:sz="4" w:space="0" w:color="auto"/>
              <w:right w:val="single" w:sz="4" w:space="0" w:color="auto"/>
            </w:tcBorders>
            <w:shd w:val="clear" w:color="auto" w:fill="auto"/>
            <w:vAlign w:val="center"/>
            <w:hideMark/>
          </w:tcPr>
          <w:p w14:paraId="21064278" w14:textId="77777777" w:rsidR="00C341FF"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1. Toprak </w:t>
            </w:r>
            <w:r w:rsidR="00195BE8">
              <w:rPr>
                <w:rFonts w:ascii="Times New Roman" w:eastAsia="Times New Roman" w:hAnsi="Times New Roman"/>
                <w:color w:val="000000"/>
                <w:sz w:val="20"/>
                <w:szCs w:val="20"/>
                <w:lang w:eastAsia="tr-TR"/>
              </w:rPr>
              <w:t>numunesi alma kuralları</w:t>
            </w:r>
            <w:r w:rsidRPr="0016506C">
              <w:rPr>
                <w:rFonts w:ascii="Times New Roman" w:eastAsia="Times New Roman" w:hAnsi="Times New Roman"/>
                <w:color w:val="000000"/>
                <w:sz w:val="20"/>
                <w:szCs w:val="20"/>
                <w:lang w:eastAsia="tr-TR"/>
              </w:rPr>
              <w:t xml:space="preserve"> </w:t>
            </w:r>
            <w:r w:rsidRPr="0016506C">
              <w:rPr>
                <w:rFonts w:ascii="Times New Roman" w:eastAsia="Times New Roman" w:hAnsi="Times New Roman"/>
                <w:color w:val="000000"/>
                <w:sz w:val="20"/>
                <w:szCs w:val="20"/>
                <w:lang w:eastAsia="tr-TR"/>
              </w:rPr>
              <w:br/>
              <w:t xml:space="preserve">2. </w:t>
            </w:r>
            <w:r w:rsidR="00195BE8">
              <w:rPr>
                <w:rFonts w:ascii="Times New Roman" w:eastAsia="Times New Roman" w:hAnsi="Times New Roman"/>
                <w:color w:val="000000"/>
                <w:sz w:val="20"/>
                <w:szCs w:val="20"/>
                <w:lang w:eastAsia="tr-TR"/>
              </w:rPr>
              <w:t>Toprak analiz sonuçlarını yorumlama adımları</w:t>
            </w:r>
          </w:p>
          <w:p w14:paraId="4D6BE515" w14:textId="77777777" w:rsidR="00195BE8" w:rsidRDefault="00195BE8"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 İklim verilerini toplama ve değerlendirme yöntemleri</w:t>
            </w:r>
          </w:p>
          <w:p w14:paraId="0BD06F67" w14:textId="77777777" w:rsidR="00195BE8" w:rsidRDefault="00195BE8"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 Bahçe tasarım ilkeleri ve planlama süreçleri</w:t>
            </w:r>
          </w:p>
          <w:p w14:paraId="2B1EAA16" w14:textId="77777777" w:rsidR="00195BE8" w:rsidRDefault="00195BE8"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 Bitki bilgisi</w:t>
            </w:r>
          </w:p>
          <w:p w14:paraId="301558B9" w14:textId="77777777" w:rsidR="00195BE8" w:rsidRDefault="00195BE8"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 Tasarıma uygun bitki seçim ölçütleri</w:t>
            </w:r>
          </w:p>
          <w:p w14:paraId="61EE088D" w14:textId="77777777" w:rsidR="00195BE8" w:rsidRDefault="00195BE8"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7. </w:t>
            </w:r>
            <w:r w:rsidR="00AE1424">
              <w:rPr>
                <w:rFonts w:ascii="Times New Roman" w:eastAsia="Times New Roman" w:hAnsi="Times New Roman"/>
                <w:color w:val="000000"/>
                <w:sz w:val="20"/>
                <w:szCs w:val="20"/>
                <w:lang w:eastAsia="tr-TR"/>
              </w:rPr>
              <w:t>Toprak karışımı belirleme ve hazırlama yöntemleri</w:t>
            </w:r>
          </w:p>
          <w:p w14:paraId="640A1DAE" w14:textId="77777777" w:rsidR="00AE1424" w:rsidRDefault="00AE1424"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8. </w:t>
            </w:r>
            <w:r w:rsidR="005A3244">
              <w:rPr>
                <w:rFonts w:ascii="Times New Roman" w:eastAsia="Times New Roman" w:hAnsi="Times New Roman"/>
                <w:color w:val="000000"/>
                <w:sz w:val="20"/>
                <w:szCs w:val="20"/>
                <w:lang w:eastAsia="tr-TR"/>
              </w:rPr>
              <w:t>Gübre seçimi ve uygulama adımları</w:t>
            </w:r>
          </w:p>
          <w:p w14:paraId="1FBA8DF9" w14:textId="77777777" w:rsidR="005A3244" w:rsidRDefault="005A3244"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 Sulama için su numunesi alma kuralları</w:t>
            </w:r>
          </w:p>
          <w:p w14:paraId="2BF76A1D" w14:textId="1D83384C" w:rsidR="005A3244" w:rsidRPr="0016506C" w:rsidRDefault="005A3244"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 Sulama yöntemi seçimi ve uygulama adımları</w:t>
            </w:r>
          </w:p>
        </w:tc>
      </w:tr>
      <w:tr w:rsidR="00C341FF" w:rsidRPr="0016506C" w14:paraId="2A41A7A6" w14:textId="77777777" w:rsidTr="00B07157">
        <w:trPr>
          <w:trHeight w:val="59"/>
        </w:trPr>
        <w:tc>
          <w:tcPr>
            <w:tcW w:w="760" w:type="dxa"/>
            <w:vMerge/>
            <w:tcBorders>
              <w:left w:val="single" w:sz="4" w:space="0" w:color="auto"/>
              <w:right w:val="single" w:sz="4" w:space="0" w:color="auto"/>
            </w:tcBorders>
            <w:shd w:val="clear" w:color="auto" w:fill="auto"/>
            <w:noWrap/>
            <w:vAlign w:val="center"/>
            <w:hideMark/>
          </w:tcPr>
          <w:p w14:paraId="3FAA0DD0" w14:textId="3297060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shd w:val="clear" w:color="auto" w:fill="auto"/>
            <w:vAlign w:val="center"/>
            <w:hideMark/>
          </w:tcPr>
          <w:p w14:paraId="79E0BA21" w14:textId="15336039"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D516E76" w14:textId="1B56F75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w:t>
            </w:r>
            <w:r>
              <w:rPr>
                <w:rFonts w:ascii="Times New Roman" w:eastAsia="Times New Roman" w:hAnsi="Times New Roman"/>
                <w:b/>
                <w:bCs/>
                <w:color w:val="000000"/>
                <w:sz w:val="20"/>
                <w:szCs w:val="20"/>
                <w:lang w:eastAsia="tr-TR"/>
              </w:rPr>
              <w:t>.1</w:t>
            </w:r>
            <w:r w:rsidRPr="0016506C">
              <w:rPr>
                <w:rFonts w:ascii="Times New Roman" w:eastAsia="Times New Roman" w:hAnsi="Times New Roman"/>
                <w:b/>
                <w:bCs/>
                <w:color w:val="000000"/>
                <w:sz w:val="20"/>
                <w:szCs w:val="20"/>
                <w:lang w:eastAsia="tr-TR"/>
              </w:rPr>
              <w:t>.</w:t>
            </w:r>
            <w:r>
              <w:rPr>
                <w:rFonts w:ascii="Times New Roman" w:eastAsia="Times New Roman" w:hAnsi="Times New Roman"/>
                <w:b/>
                <w:bCs/>
                <w:color w:val="000000"/>
                <w:sz w:val="20"/>
                <w:szCs w:val="20"/>
                <w:lang w:eastAsia="tr-TR"/>
              </w:rPr>
              <w:t>2</w:t>
            </w:r>
            <w:r w:rsidRPr="0016506C">
              <w:rPr>
                <w:rFonts w:ascii="Times New Roman" w:eastAsia="Times New Roman" w:hAnsi="Times New Roman"/>
                <w:b/>
                <w:bCs/>
                <w:color w:val="000000"/>
                <w:sz w:val="20"/>
                <w:szCs w:val="20"/>
                <w:lang w:eastAsia="tr-TR"/>
              </w:rPr>
              <w:t> </w:t>
            </w:r>
          </w:p>
        </w:tc>
        <w:tc>
          <w:tcPr>
            <w:tcW w:w="5402" w:type="dxa"/>
            <w:tcBorders>
              <w:top w:val="nil"/>
              <w:left w:val="nil"/>
              <w:bottom w:val="single" w:sz="4" w:space="0" w:color="auto"/>
              <w:right w:val="single" w:sz="4" w:space="0" w:color="auto"/>
            </w:tcBorders>
            <w:shd w:val="clear" w:color="auto" w:fill="auto"/>
            <w:vAlign w:val="bottom"/>
            <w:hideMark/>
          </w:tcPr>
          <w:p w14:paraId="7807830D" w14:textId="2B799E7B" w:rsidR="00C341FF" w:rsidRPr="0016506C" w:rsidRDefault="00C341FF"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Alandan m</w:t>
            </w:r>
            <w:r w:rsidRPr="0016506C">
              <w:rPr>
                <w:rFonts w:ascii="Times New Roman" w:eastAsia="Times New Roman" w:hAnsi="Times New Roman"/>
                <w:color w:val="000000"/>
                <w:sz w:val="20"/>
                <w:szCs w:val="20"/>
                <w:lang w:eastAsia="tr-TR"/>
              </w:rPr>
              <w:t>evzuata ve tekniğe uygun toprak numunesi alır.</w:t>
            </w:r>
          </w:p>
        </w:tc>
        <w:tc>
          <w:tcPr>
            <w:tcW w:w="4974" w:type="dxa"/>
            <w:vMerge/>
            <w:tcBorders>
              <w:top w:val="nil"/>
              <w:left w:val="single" w:sz="4" w:space="0" w:color="auto"/>
              <w:bottom w:val="single" w:sz="4" w:space="0" w:color="auto"/>
              <w:right w:val="single" w:sz="4" w:space="0" w:color="auto"/>
            </w:tcBorders>
            <w:vAlign w:val="center"/>
            <w:hideMark/>
          </w:tcPr>
          <w:p w14:paraId="533B6FE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AA61C7A" w14:textId="77777777" w:rsidTr="00B07157">
        <w:trPr>
          <w:trHeight w:val="59"/>
        </w:trPr>
        <w:tc>
          <w:tcPr>
            <w:tcW w:w="760" w:type="dxa"/>
            <w:vMerge/>
            <w:tcBorders>
              <w:left w:val="single" w:sz="4" w:space="0" w:color="auto"/>
              <w:right w:val="single" w:sz="4" w:space="0" w:color="auto"/>
            </w:tcBorders>
            <w:vAlign w:val="center"/>
            <w:hideMark/>
          </w:tcPr>
          <w:p w14:paraId="33C948E6"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4BFE5ED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88A5724" w14:textId="4FB5910E"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w:t>
            </w:r>
            <w:r>
              <w:rPr>
                <w:rFonts w:ascii="Times New Roman" w:eastAsia="Times New Roman" w:hAnsi="Times New Roman"/>
                <w:b/>
                <w:bCs/>
                <w:color w:val="000000"/>
                <w:sz w:val="20"/>
                <w:szCs w:val="20"/>
                <w:lang w:eastAsia="tr-TR"/>
              </w:rPr>
              <w:t>1</w:t>
            </w:r>
            <w:r w:rsidRPr="0016506C">
              <w:rPr>
                <w:rFonts w:ascii="Times New Roman" w:eastAsia="Times New Roman" w:hAnsi="Times New Roman"/>
                <w:b/>
                <w:bCs/>
                <w:color w:val="000000"/>
                <w:sz w:val="20"/>
                <w:szCs w:val="20"/>
                <w:lang w:eastAsia="tr-TR"/>
              </w:rPr>
              <w:t>.</w:t>
            </w:r>
            <w:r>
              <w:rPr>
                <w:rFonts w:ascii="Times New Roman" w:eastAsia="Times New Roman" w:hAnsi="Times New Roman"/>
                <w:b/>
                <w:bCs/>
                <w:color w:val="000000"/>
                <w:sz w:val="20"/>
                <w:szCs w:val="20"/>
                <w:lang w:eastAsia="tr-TR"/>
              </w:rPr>
              <w:t>3</w:t>
            </w:r>
            <w:r w:rsidRPr="0016506C">
              <w:rPr>
                <w:rFonts w:ascii="Times New Roman" w:eastAsia="Times New Roman" w:hAnsi="Times New Roman"/>
                <w:b/>
                <w:bCs/>
                <w:color w:val="000000"/>
                <w:sz w:val="20"/>
                <w:szCs w:val="20"/>
                <w:lang w:eastAsia="tr-TR"/>
              </w:rPr>
              <w:t> </w:t>
            </w:r>
          </w:p>
        </w:tc>
        <w:tc>
          <w:tcPr>
            <w:tcW w:w="5402" w:type="dxa"/>
            <w:tcBorders>
              <w:top w:val="nil"/>
              <w:left w:val="nil"/>
              <w:bottom w:val="single" w:sz="4" w:space="0" w:color="auto"/>
              <w:right w:val="single" w:sz="4" w:space="0" w:color="auto"/>
            </w:tcBorders>
            <w:shd w:val="clear" w:color="auto" w:fill="auto"/>
            <w:vAlign w:val="bottom"/>
            <w:hideMark/>
          </w:tcPr>
          <w:p w14:paraId="6E3E00E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Numunelerin etiket bilgilerini doldurarak analiz laboratuvarına gönderir. </w:t>
            </w:r>
          </w:p>
        </w:tc>
        <w:tc>
          <w:tcPr>
            <w:tcW w:w="4974" w:type="dxa"/>
            <w:vMerge/>
            <w:tcBorders>
              <w:top w:val="nil"/>
              <w:left w:val="single" w:sz="4" w:space="0" w:color="auto"/>
              <w:bottom w:val="single" w:sz="4" w:space="0" w:color="auto"/>
              <w:right w:val="single" w:sz="4" w:space="0" w:color="auto"/>
            </w:tcBorders>
            <w:vAlign w:val="center"/>
            <w:hideMark/>
          </w:tcPr>
          <w:p w14:paraId="5BB49AD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D594D50" w14:textId="77777777" w:rsidTr="00B07157">
        <w:trPr>
          <w:trHeight w:val="59"/>
        </w:trPr>
        <w:tc>
          <w:tcPr>
            <w:tcW w:w="760" w:type="dxa"/>
            <w:vMerge/>
            <w:tcBorders>
              <w:left w:val="single" w:sz="4" w:space="0" w:color="auto"/>
              <w:bottom w:val="single" w:sz="4" w:space="0" w:color="auto"/>
              <w:right w:val="single" w:sz="4" w:space="0" w:color="auto"/>
            </w:tcBorders>
            <w:shd w:val="clear" w:color="auto" w:fill="auto"/>
            <w:noWrap/>
            <w:vAlign w:val="center"/>
            <w:hideMark/>
          </w:tcPr>
          <w:p w14:paraId="119F4865" w14:textId="0FC6CB5C"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nil"/>
              <w:bottom w:val="single" w:sz="4" w:space="0" w:color="auto"/>
              <w:right w:val="single" w:sz="4" w:space="0" w:color="auto"/>
            </w:tcBorders>
            <w:shd w:val="clear" w:color="auto" w:fill="auto"/>
            <w:vAlign w:val="center"/>
            <w:hideMark/>
          </w:tcPr>
          <w:p w14:paraId="26A8F687" w14:textId="684E0C1B"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B06567C" w14:textId="60F879A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w:t>
            </w:r>
            <w:r>
              <w:rPr>
                <w:rFonts w:ascii="Times New Roman" w:eastAsia="Times New Roman" w:hAnsi="Times New Roman"/>
                <w:b/>
                <w:bCs/>
                <w:color w:val="000000"/>
                <w:sz w:val="20"/>
                <w:szCs w:val="20"/>
                <w:lang w:eastAsia="tr-TR"/>
              </w:rPr>
              <w:t>1</w:t>
            </w:r>
            <w:r w:rsidRPr="0016506C">
              <w:rPr>
                <w:rFonts w:ascii="Times New Roman" w:eastAsia="Times New Roman" w:hAnsi="Times New Roman"/>
                <w:b/>
                <w:bCs/>
                <w:color w:val="000000"/>
                <w:sz w:val="20"/>
                <w:szCs w:val="20"/>
                <w:lang w:eastAsia="tr-TR"/>
              </w:rPr>
              <w:t>.</w:t>
            </w:r>
            <w:r>
              <w:rPr>
                <w:rFonts w:ascii="Times New Roman" w:eastAsia="Times New Roman" w:hAnsi="Times New Roman"/>
                <w:b/>
                <w:bCs/>
                <w:color w:val="000000"/>
                <w:sz w:val="20"/>
                <w:szCs w:val="20"/>
                <w:lang w:eastAsia="tr-TR"/>
              </w:rPr>
              <w:t>4</w:t>
            </w:r>
          </w:p>
        </w:tc>
        <w:tc>
          <w:tcPr>
            <w:tcW w:w="5402" w:type="dxa"/>
            <w:tcBorders>
              <w:top w:val="nil"/>
              <w:left w:val="nil"/>
              <w:bottom w:val="single" w:sz="4" w:space="0" w:color="auto"/>
              <w:right w:val="single" w:sz="4" w:space="0" w:color="auto"/>
            </w:tcBorders>
            <w:shd w:val="clear" w:color="auto" w:fill="auto"/>
            <w:vAlign w:val="bottom"/>
            <w:hideMark/>
          </w:tcPr>
          <w:p w14:paraId="7D30AAC9" w14:textId="754161B3"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Alana en yakın meteoroloji istasyonunda</w:t>
            </w:r>
            <w:r>
              <w:rPr>
                <w:rFonts w:ascii="Times New Roman" w:eastAsia="Times New Roman" w:hAnsi="Times New Roman"/>
                <w:color w:val="000000"/>
                <w:sz w:val="20"/>
                <w:szCs w:val="20"/>
                <w:lang w:eastAsia="tr-TR"/>
              </w:rPr>
              <w:t>n</w:t>
            </w:r>
            <w:r w:rsidRPr="0016506C">
              <w:rPr>
                <w:rFonts w:ascii="Times New Roman" w:eastAsia="Times New Roman" w:hAnsi="Times New Roman"/>
                <w:color w:val="000000"/>
                <w:sz w:val="20"/>
                <w:szCs w:val="20"/>
                <w:lang w:eastAsia="tr-TR"/>
              </w:rPr>
              <w:t xml:space="preserve"> ilgili</w:t>
            </w:r>
            <w:r>
              <w:rPr>
                <w:rFonts w:ascii="Times New Roman" w:eastAsia="Times New Roman" w:hAnsi="Times New Roman"/>
                <w:color w:val="000000"/>
                <w:sz w:val="20"/>
                <w:szCs w:val="20"/>
                <w:lang w:eastAsia="tr-TR"/>
              </w:rPr>
              <w:t xml:space="preserve"> iklim</w:t>
            </w:r>
            <w:r w:rsidRPr="0016506C">
              <w:rPr>
                <w:rFonts w:ascii="Times New Roman" w:eastAsia="Times New Roman" w:hAnsi="Times New Roman"/>
                <w:color w:val="000000"/>
                <w:sz w:val="20"/>
                <w:szCs w:val="20"/>
                <w:lang w:eastAsia="tr-TR"/>
              </w:rPr>
              <w:t xml:space="preserve"> verileri</w:t>
            </w:r>
            <w:r>
              <w:rPr>
                <w:rFonts w:ascii="Times New Roman" w:eastAsia="Times New Roman" w:hAnsi="Times New Roman"/>
                <w:color w:val="000000"/>
                <w:sz w:val="20"/>
                <w:szCs w:val="20"/>
                <w:lang w:eastAsia="tr-TR"/>
              </w:rPr>
              <w:t>ni</w:t>
            </w:r>
            <w:r w:rsidRPr="0016506C">
              <w:rPr>
                <w:rFonts w:ascii="Times New Roman" w:eastAsia="Times New Roman" w:hAnsi="Times New Roman"/>
                <w:color w:val="000000"/>
                <w:sz w:val="20"/>
                <w:szCs w:val="20"/>
                <w:lang w:eastAsia="tr-TR"/>
              </w:rPr>
              <w:t xml:space="preserve"> alır. </w:t>
            </w:r>
          </w:p>
        </w:tc>
        <w:tc>
          <w:tcPr>
            <w:tcW w:w="4974" w:type="dxa"/>
            <w:vMerge/>
            <w:tcBorders>
              <w:top w:val="nil"/>
              <w:left w:val="single" w:sz="4" w:space="0" w:color="auto"/>
              <w:bottom w:val="single" w:sz="4" w:space="0" w:color="auto"/>
              <w:right w:val="single" w:sz="4" w:space="0" w:color="auto"/>
            </w:tcBorders>
            <w:vAlign w:val="center"/>
            <w:hideMark/>
          </w:tcPr>
          <w:p w14:paraId="4F14D5C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CB413E5" w14:textId="77777777" w:rsidTr="00B07157">
        <w:trPr>
          <w:trHeight w:val="137"/>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F7EE1A" w14:textId="6FF68FFB"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w:t>
            </w:r>
            <w:r>
              <w:rPr>
                <w:rFonts w:ascii="Times New Roman" w:eastAsia="Times New Roman" w:hAnsi="Times New Roman"/>
                <w:b/>
                <w:bCs/>
                <w:color w:val="000000"/>
                <w:sz w:val="20"/>
                <w:szCs w:val="20"/>
                <w:lang w:eastAsia="tr-TR"/>
              </w:rPr>
              <w:t>2</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14:paraId="63760E9F"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Alan tasarımı yapmak ve yaptırmak </w:t>
            </w:r>
          </w:p>
        </w:tc>
        <w:tc>
          <w:tcPr>
            <w:tcW w:w="991" w:type="dxa"/>
            <w:tcBorders>
              <w:top w:val="nil"/>
              <w:left w:val="nil"/>
              <w:bottom w:val="single" w:sz="4" w:space="0" w:color="auto"/>
              <w:right w:val="single" w:sz="4" w:space="0" w:color="auto"/>
            </w:tcBorders>
            <w:shd w:val="clear" w:color="auto" w:fill="auto"/>
            <w:vAlign w:val="center"/>
            <w:hideMark/>
          </w:tcPr>
          <w:p w14:paraId="431BC5E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C.4.1 </w:t>
            </w:r>
          </w:p>
        </w:tc>
        <w:tc>
          <w:tcPr>
            <w:tcW w:w="5402" w:type="dxa"/>
            <w:tcBorders>
              <w:top w:val="nil"/>
              <w:left w:val="nil"/>
              <w:bottom w:val="single" w:sz="4" w:space="0" w:color="auto"/>
              <w:right w:val="single" w:sz="4" w:space="0" w:color="auto"/>
            </w:tcBorders>
            <w:shd w:val="clear" w:color="auto" w:fill="auto"/>
            <w:vAlign w:val="bottom"/>
            <w:hideMark/>
          </w:tcPr>
          <w:p w14:paraId="1B84D89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Toprak, iklim verilerine ve talep eden kişinin isteğine göre uygun düzenleme yapar veya yapılması için konu uzmanına veri akışını sağlar. </w:t>
            </w:r>
          </w:p>
        </w:tc>
        <w:tc>
          <w:tcPr>
            <w:tcW w:w="4974" w:type="dxa"/>
            <w:vMerge/>
            <w:tcBorders>
              <w:top w:val="nil"/>
              <w:left w:val="single" w:sz="4" w:space="0" w:color="auto"/>
              <w:bottom w:val="single" w:sz="4" w:space="0" w:color="auto"/>
              <w:right w:val="single" w:sz="4" w:space="0" w:color="auto"/>
            </w:tcBorders>
            <w:vAlign w:val="center"/>
            <w:hideMark/>
          </w:tcPr>
          <w:p w14:paraId="5276A56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B8C09C3"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136C09DE"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32C33CA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6FB8714"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C.4.2</w:t>
            </w:r>
          </w:p>
        </w:tc>
        <w:tc>
          <w:tcPr>
            <w:tcW w:w="5402" w:type="dxa"/>
            <w:tcBorders>
              <w:top w:val="nil"/>
              <w:left w:val="nil"/>
              <w:bottom w:val="single" w:sz="4" w:space="0" w:color="auto"/>
              <w:right w:val="single" w:sz="4" w:space="0" w:color="auto"/>
            </w:tcBorders>
            <w:shd w:val="clear" w:color="auto" w:fill="auto"/>
            <w:vAlign w:val="bottom"/>
            <w:hideMark/>
          </w:tcPr>
          <w:p w14:paraId="7A79AFA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Tasarıma uygun bitki türü seçimi yapar. </w:t>
            </w:r>
          </w:p>
        </w:tc>
        <w:tc>
          <w:tcPr>
            <w:tcW w:w="4974" w:type="dxa"/>
            <w:vMerge/>
            <w:tcBorders>
              <w:top w:val="nil"/>
              <w:left w:val="single" w:sz="4" w:space="0" w:color="auto"/>
              <w:bottom w:val="single" w:sz="4" w:space="0" w:color="auto"/>
              <w:right w:val="single" w:sz="4" w:space="0" w:color="auto"/>
            </w:tcBorders>
            <w:vAlign w:val="center"/>
            <w:hideMark/>
          </w:tcPr>
          <w:p w14:paraId="29548C0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7B2273C"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365F39EF"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7E3E533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80BA3E6"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C.4.3</w:t>
            </w:r>
          </w:p>
        </w:tc>
        <w:tc>
          <w:tcPr>
            <w:tcW w:w="5402" w:type="dxa"/>
            <w:tcBorders>
              <w:top w:val="nil"/>
              <w:left w:val="nil"/>
              <w:bottom w:val="single" w:sz="4" w:space="0" w:color="auto"/>
              <w:right w:val="single" w:sz="4" w:space="0" w:color="auto"/>
            </w:tcBorders>
            <w:shd w:val="clear" w:color="auto" w:fill="auto"/>
            <w:vAlign w:val="bottom"/>
            <w:hideMark/>
          </w:tcPr>
          <w:p w14:paraId="319B818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Doğru çalışma düzenini sağlar. </w:t>
            </w:r>
          </w:p>
        </w:tc>
        <w:tc>
          <w:tcPr>
            <w:tcW w:w="4974" w:type="dxa"/>
            <w:vMerge/>
            <w:tcBorders>
              <w:top w:val="nil"/>
              <w:left w:val="single" w:sz="4" w:space="0" w:color="auto"/>
              <w:bottom w:val="single" w:sz="4" w:space="0" w:color="auto"/>
              <w:right w:val="single" w:sz="4" w:space="0" w:color="auto"/>
            </w:tcBorders>
            <w:vAlign w:val="center"/>
            <w:hideMark/>
          </w:tcPr>
          <w:p w14:paraId="35C3E84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40AB2E8B" w14:textId="77777777" w:rsidTr="00B07157">
        <w:trPr>
          <w:trHeight w:val="95"/>
        </w:trPr>
        <w:tc>
          <w:tcPr>
            <w:tcW w:w="760" w:type="dxa"/>
            <w:vMerge/>
            <w:tcBorders>
              <w:top w:val="nil"/>
              <w:left w:val="single" w:sz="4" w:space="0" w:color="auto"/>
              <w:bottom w:val="single" w:sz="4" w:space="0" w:color="000000"/>
              <w:right w:val="single" w:sz="4" w:space="0" w:color="auto"/>
            </w:tcBorders>
            <w:vAlign w:val="center"/>
            <w:hideMark/>
          </w:tcPr>
          <w:p w14:paraId="4897FAE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0981E63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7695B1D"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C.4.4</w:t>
            </w:r>
          </w:p>
        </w:tc>
        <w:tc>
          <w:tcPr>
            <w:tcW w:w="5402" w:type="dxa"/>
            <w:tcBorders>
              <w:top w:val="nil"/>
              <w:left w:val="nil"/>
              <w:bottom w:val="single" w:sz="4" w:space="0" w:color="auto"/>
              <w:right w:val="single" w:sz="4" w:space="0" w:color="auto"/>
            </w:tcBorders>
            <w:shd w:val="clear" w:color="auto" w:fill="auto"/>
            <w:vAlign w:val="bottom"/>
            <w:hideMark/>
          </w:tcPr>
          <w:p w14:paraId="7FD95BE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Tasarımda eğer çim alan var ise uygun üretim ya da temin yöntemini belirler.</w:t>
            </w:r>
          </w:p>
        </w:tc>
        <w:tc>
          <w:tcPr>
            <w:tcW w:w="4974" w:type="dxa"/>
            <w:vMerge/>
            <w:tcBorders>
              <w:top w:val="nil"/>
              <w:left w:val="single" w:sz="4" w:space="0" w:color="auto"/>
              <w:bottom w:val="single" w:sz="4" w:space="0" w:color="auto"/>
              <w:right w:val="single" w:sz="4" w:space="0" w:color="auto"/>
            </w:tcBorders>
            <w:vAlign w:val="center"/>
            <w:hideMark/>
          </w:tcPr>
          <w:p w14:paraId="50A763C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C630C8E"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56A42" w14:textId="0D71888A"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w:t>
            </w:r>
            <w:r>
              <w:rPr>
                <w:rFonts w:ascii="Times New Roman" w:eastAsia="Times New Roman" w:hAnsi="Times New Roman"/>
                <w:b/>
                <w:bCs/>
                <w:color w:val="000000"/>
                <w:sz w:val="20"/>
                <w:szCs w:val="20"/>
                <w:lang w:eastAsia="tr-TR"/>
              </w:rPr>
              <w:t>3</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706A1EB2"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Toprak hazırlığı yapmak</w:t>
            </w:r>
          </w:p>
        </w:tc>
        <w:tc>
          <w:tcPr>
            <w:tcW w:w="991" w:type="dxa"/>
            <w:tcBorders>
              <w:top w:val="nil"/>
              <w:left w:val="nil"/>
              <w:bottom w:val="single" w:sz="4" w:space="0" w:color="auto"/>
              <w:right w:val="single" w:sz="4" w:space="0" w:color="auto"/>
            </w:tcBorders>
            <w:shd w:val="clear" w:color="auto" w:fill="auto"/>
            <w:vAlign w:val="center"/>
            <w:hideMark/>
          </w:tcPr>
          <w:p w14:paraId="32287FC3"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C.5.1</w:t>
            </w:r>
          </w:p>
        </w:tc>
        <w:tc>
          <w:tcPr>
            <w:tcW w:w="5402" w:type="dxa"/>
            <w:tcBorders>
              <w:top w:val="nil"/>
              <w:left w:val="nil"/>
              <w:bottom w:val="single" w:sz="4" w:space="0" w:color="auto"/>
              <w:right w:val="single" w:sz="4" w:space="0" w:color="auto"/>
            </w:tcBorders>
            <w:shd w:val="clear" w:color="auto" w:fill="auto"/>
            <w:vAlign w:val="bottom"/>
            <w:hideMark/>
          </w:tcPr>
          <w:p w14:paraId="56BA386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Tasarıma göre toprak karışımını belirler. </w:t>
            </w:r>
          </w:p>
        </w:tc>
        <w:tc>
          <w:tcPr>
            <w:tcW w:w="4974" w:type="dxa"/>
            <w:vMerge/>
            <w:tcBorders>
              <w:top w:val="nil"/>
              <w:left w:val="single" w:sz="4" w:space="0" w:color="auto"/>
              <w:bottom w:val="single" w:sz="4" w:space="0" w:color="auto"/>
              <w:right w:val="single" w:sz="4" w:space="0" w:color="auto"/>
            </w:tcBorders>
            <w:vAlign w:val="center"/>
            <w:hideMark/>
          </w:tcPr>
          <w:p w14:paraId="4111A13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EFFA794"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5EE57F4C"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25516D0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FD0D7B9"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C.5.2</w:t>
            </w:r>
          </w:p>
        </w:tc>
        <w:tc>
          <w:tcPr>
            <w:tcW w:w="5402" w:type="dxa"/>
            <w:tcBorders>
              <w:top w:val="nil"/>
              <w:left w:val="nil"/>
              <w:bottom w:val="single" w:sz="4" w:space="0" w:color="auto"/>
              <w:right w:val="single" w:sz="4" w:space="0" w:color="auto"/>
            </w:tcBorders>
            <w:shd w:val="clear" w:color="auto" w:fill="auto"/>
            <w:vAlign w:val="bottom"/>
            <w:hideMark/>
          </w:tcPr>
          <w:p w14:paraId="49F0ABC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Toprak analiz sonuçlarına göre alana ilave edilecek gübre çeşidini ve miktarını belirler. </w:t>
            </w:r>
          </w:p>
        </w:tc>
        <w:tc>
          <w:tcPr>
            <w:tcW w:w="4974" w:type="dxa"/>
            <w:vMerge/>
            <w:tcBorders>
              <w:top w:val="nil"/>
              <w:left w:val="single" w:sz="4" w:space="0" w:color="auto"/>
              <w:bottom w:val="single" w:sz="4" w:space="0" w:color="auto"/>
              <w:right w:val="single" w:sz="4" w:space="0" w:color="auto"/>
            </w:tcBorders>
            <w:vAlign w:val="center"/>
            <w:hideMark/>
          </w:tcPr>
          <w:p w14:paraId="30FB97E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E210601"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70CC9BC0"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747FFD6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D2A0EF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C.5.3</w:t>
            </w:r>
          </w:p>
        </w:tc>
        <w:tc>
          <w:tcPr>
            <w:tcW w:w="5402" w:type="dxa"/>
            <w:tcBorders>
              <w:top w:val="nil"/>
              <w:left w:val="nil"/>
              <w:bottom w:val="single" w:sz="4" w:space="0" w:color="auto"/>
              <w:right w:val="single" w:sz="4" w:space="0" w:color="auto"/>
            </w:tcBorders>
            <w:shd w:val="clear" w:color="auto" w:fill="auto"/>
            <w:vAlign w:val="bottom"/>
            <w:hideMark/>
          </w:tcPr>
          <w:p w14:paraId="018E22B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Toprak analiz sonuçlarına göre drenaj çalışmasını yapar.</w:t>
            </w:r>
          </w:p>
        </w:tc>
        <w:tc>
          <w:tcPr>
            <w:tcW w:w="4974" w:type="dxa"/>
            <w:vMerge/>
            <w:tcBorders>
              <w:top w:val="nil"/>
              <w:left w:val="single" w:sz="4" w:space="0" w:color="auto"/>
              <w:bottom w:val="single" w:sz="4" w:space="0" w:color="auto"/>
              <w:right w:val="single" w:sz="4" w:space="0" w:color="auto"/>
            </w:tcBorders>
            <w:vAlign w:val="center"/>
            <w:hideMark/>
          </w:tcPr>
          <w:p w14:paraId="44D72E8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4D5AAEDE" w14:textId="77777777" w:rsidTr="00B07157">
        <w:trPr>
          <w:trHeight w:val="130"/>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01734" w14:textId="42A9322C"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w:t>
            </w:r>
            <w:r>
              <w:rPr>
                <w:rFonts w:ascii="Times New Roman" w:eastAsia="Times New Roman" w:hAnsi="Times New Roman"/>
                <w:b/>
                <w:bCs/>
                <w:color w:val="000000"/>
                <w:sz w:val="20"/>
                <w:szCs w:val="20"/>
                <w:lang w:eastAsia="tr-TR"/>
              </w:rPr>
              <w:t>4</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14:paraId="4CB6DA44"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Sulama hazırlığı yapmak</w:t>
            </w:r>
          </w:p>
        </w:tc>
        <w:tc>
          <w:tcPr>
            <w:tcW w:w="991" w:type="dxa"/>
            <w:tcBorders>
              <w:top w:val="nil"/>
              <w:left w:val="nil"/>
              <w:bottom w:val="single" w:sz="4" w:space="0" w:color="auto"/>
              <w:right w:val="single" w:sz="4" w:space="0" w:color="auto"/>
            </w:tcBorders>
            <w:shd w:val="clear" w:color="auto" w:fill="auto"/>
            <w:vAlign w:val="center"/>
            <w:hideMark/>
          </w:tcPr>
          <w:p w14:paraId="1DE03B45"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C.6.1</w:t>
            </w:r>
          </w:p>
        </w:tc>
        <w:tc>
          <w:tcPr>
            <w:tcW w:w="5402" w:type="dxa"/>
            <w:tcBorders>
              <w:top w:val="nil"/>
              <w:left w:val="nil"/>
              <w:bottom w:val="single" w:sz="4" w:space="0" w:color="auto"/>
              <w:right w:val="single" w:sz="4" w:space="0" w:color="auto"/>
            </w:tcBorders>
            <w:shd w:val="clear" w:color="auto" w:fill="auto"/>
            <w:vAlign w:val="bottom"/>
            <w:hideMark/>
          </w:tcPr>
          <w:p w14:paraId="3E4E945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Sulama için uygun su kaynağını belirler.</w:t>
            </w:r>
          </w:p>
        </w:tc>
        <w:tc>
          <w:tcPr>
            <w:tcW w:w="4974" w:type="dxa"/>
            <w:vMerge/>
            <w:tcBorders>
              <w:top w:val="nil"/>
              <w:left w:val="single" w:sz="4" w:space="0" w:color="auto"/>
              <w:bottom w:val="single" w:sz="4" w:space="0" w:color="auto"/>
              <w:right w:val="single" w:sz="4" w:space="0" w:color="auto"/>
            </w:tcBorders>
            <w:vAlign w:val="center"/>
            <w:hideMark/>
          </w:tcPr>
          <w:p w14:paraId="679EACD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C2ED876" w14:textId="77777777" w:rsidTr="00B07157">
        <w:trPr>
          <w:trHeight w:val="580"/>
        </w:trPr>
        <w:tc>
          <w:tcPr>
            <w:tcW w:w="760" w:type="dxa"/>
            <w:vMerge/>
            <w:tcBorders>
              <w:top w:val="nil"/>
              <w:left w:val="single" w:sz="4" w:space="0" w:color="auto"/>
              <w:bottom w:val="single" w:sz="4" w:space="0" w:color="000000"/>
              <w:right w:val="single" w:sz="4" w:space="0" w:color="auto"/>
            </w:tcBorders>
            <w:vAlign w:val="center"/>
            <w:hideMark/>
          </w:tcPr>
          <w:p w14:paraId="2AF35BE8"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5519A44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3C01F31"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C.6.2</w:t>
            </w:r>
          </w:p>
        </w:tc>
        <w:tc>
          <w:tcPr>
            <w:tcW w:w="5402" w:type="dxa"/>
            <w:tcBorders>
              <w:top w:val="nil"/>
              <w:left w:val="nil"/>
              <w:bottom w:val="single" w:sz="4" w:space="0" w:color="auto"/>
              <w:right w:val="single" w:sz="4" w:space="0" w:color="auto"/>
            </w:tcBorders>
            <w:shd w:val="clear" w:color="auto" w:fill="auto"/>
            <w:vAlign w:val="bottom"/>
            <w:hideMark/>
          </w:tcPr>
          <w:p w14:paraId="0C798E1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Belirlediği kaynaktan mevzuata ve tekniğe uygun su numunesi alır. </w:t>
            </w:r>
          </w:p>
        </w:tc>
        <w:tc>
          <w:tcPr>
            <w:tcW w:w="4974" w:type="dxa"/>
            <w:vMerge/>
            <w:tcBorders>
              <w:top w:val="nil"/>
              <w:left w:val="single" w:sz="4" w:space="0" w:color="auto"/>
              <w:bottom w:val="single" w:sz="4" w:space="0" w:color="auto"/>
              <w:right w:val="single" w:sz="4" w:space="0" w:color="auto"/>
            </w:tcBorders>
            <w:vAlign w:val="center"/>
            <w:hideMark/>
          </w:tcPr>
          <w:p w14:paraId="2E4DDD4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53CB2D5"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2C3327BF"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41888E0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EBE3D06"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C.6.3</w:t>
            </w:r>
          </w:p>
        </w:tc>
        <w:tc>
          <w:tcPr>
            <w:tcW w:w="5402" w:type="dxa"/>
            <w:tcBorders>
              <w:top w:val="nil"/>
              <w:left w:val="nil"/>
              <w:bottom w:val="single" w:sz="4" w:space="0" w:color="auto"/>
              <w:right w:val="single" w:sz="4" w:space="0" w:color="auto"/>
            </w:tcBorders>
            <w:shd w:val="clear" w:color="auto" w:fill="auto"/>
            <w:vAlign w:val="bottom"/>
            <w:hideMark/>
          </w:tcPr>
          <w:p w14:paraId="5337E0C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Numunelerin etiket bilgilerini doldurarak analiz laboratuvarına gönderir. </w:t>
            </w:r>
          </w:p>
        </w:tc>
        <w:tc>
          <w:tcPr>
            <w:tcW w:w="4974" w:type="dxa"/>
            <w:vMerge/>
            <w:tcBorders>
              <w:top w:val="nil"/>
              <w:left w:val="single" w:sz="4" w:space="0" w:color="auto"/>
              <w:bottom w:val="single" w:sz="4" w:space="0" w:color="auto"/>
              <w:right w:val="single" w:sz="4" w:space="0" w:color="auto"/>
            </w:tcBorders>
            <w:vAlign w:val="center"/>
            <w:hideMark/>
          </w:tcPr>
          <w:p w14:paraId="21B704B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6A2E1D0"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04A53A66"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51BE043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1B39AE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C.6.4</w:t>
            </w:r>
          </w:p>
        </w:tc>
        <w:tc>
          <w:tcPr>
            <w:tcW w:w="5402" w:type="dxa"/>
            <w:tcBorders>
              <w:top w:val="nil"/>
              <w:left w:val="nil"/>
              <w:bottom w:val="single" w:sz="4" w:space="0" w:color="auto"/>
              <w:right w:val="single" w:sz="4" w:space="0" w:color="auto"/>
            </w:tcBorders>
            <w:shd w:val="clear" w:color="auto" w:fill="auto"/>
            <w:vAlign w:val="bottom"/>
            <w:hideMark/>
          </w:tcPr>
          <w:p w14:paraId="624B48B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Analiz sonuçları ve alan tasarımına göre uygun sulama yöntemini belirler</w:t>
            </w:r>
          </w:p>
        </w:tc>
        <w:tc>
          <w:tcPr>
            <w:tcW w:w="4974" w:type="dxa"/>
            <w:vMerge/>
            <w:tcBorders>
              <w:top w:val="nil"/>
              <w:left w:val="single" w:sz="4" w:space="0" w:color="auto"/>
              <w:bottom w:val="single" w:sz="4" w:space="0" w:color="auto"/>
              <w:right w:val="single" w:sz="4" w:space="0" w:color="auto"/>
            </w:tcBorders>
            <w:vAlign w:val="center"/>
            <w:hideMark/>
          </w:tcPr>
          <w:p w14:paraId="7D32884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AC7C99F" w14:textId="77777777" w:rsidTr="00B07157">
        <w:trPr>
          <w:trHeight w:val="320"/>
        </w:trPr>
        <w:tc>
          <w:tcPr>
            <w:tcW w:w="760" w:type="dxa"/>
            <w:tcBorders>
              <w:top w:val="nil"/>
              <w:left w:val="nil"/>
              <w:bottom w:val="nil"/>
              <w:right w:val="nil"/>
            </w:tcBorders>
            <w:shd w:val="clear" w:color="auto" w:fill="auto"/>
            <w:noWrap/>
            <w:vAlign w:val="bottom"/>
            <w:hideMark/>
          </w:tcPr>
          <w:p w14:paraId="171B9F27"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B3AE5C0"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09DA656"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C5492C1"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69EEE67"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0B5240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7A2F60C"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4AA498E"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CD9B99C"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1BDB020"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7CD04FB0" w14:textId="77777777" w:rsidR="00C341FF" w:rsidRDefault="00C341FF" w:rsidP="00C341FF">
            <w:pPr>
              <w:spacing w:after="0" w:line="240" w:lineRule="auto"/>
              <w:rPr>
                <w:rFonts w:ascii="Times New Roman" w:eastAsia="Times New Roman" w:hAnsi="Times New Roman"/>
                <w:sz w:val="20"/>
                <w:szCs w:val="20"/>
                <w:lang w:eastAsia="tr-TR"/>
              </w:rPr>
            </w:pPr>
          </w:p>
          <w:p w14:paraId="7D5DD635"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0D0ECE33"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A054DB4" w14:textId="77777777" w:rsidR="00B14BF1" w:rsidRDefault="00B14BF1" w:rsidP="00C341FF">
            <w:pPr>
              <w:spacing w:after="0" w:line="240" w:lineRule="auto"/>
              <w:jc w:val="center"/>
              <w:rPr>
                <w:rFonts w:ascii="Times New Roman" w:eastAsia="Times New Roman" w:hAnsi="Times New Roman"/>
                <w:sz w:val="20"/>
                <w:szCs w:val="20"/>
                <w:lang w:eastAsia="tr-TR"/>
              </w:rPr>
            </w:pPr>
          </w:p>
          <w:p w14:paraId="6DA53C4F" w14:textId="77777777" w:rsidR="00B14BF1" w:rsidRDefault="00B14BF1" w:rsidP="00C341FF">
            <w:pPr>
              <w:spacing w:after="0" w:line="240" w:lineRule="auto"/>
              <w:jc w:val="center"/>
              <w:rPr>
                <w:rFonts w:ascii="Times New Roman" w:eastAsia="Times New Roman" w:hAnsi="Times New Roman"/>
                <w:sz w:val="20"/>
                <w:szCs w:val="20"/>
                <w:lang w:eastAsia="tr-TR"/>
              </w:rPr>
            </w:pPr>
          </w:p>
          <w:p w14:paraId="792F9E9D" w14:textId="77777777" w:rsidR="00B14BF1" w:rsidRDefault="00B14BF1" w:rsidP="00C341FF">
            <w:pPr>
              <w:spacing w:after="0" w:line="240" w:lineRule="auto"/>
              <w:jc w:val="center"/>
              <w:rPr>
                <w:rFonts w:ascii="Times New Roman" w:eastAsia="Times New Roman" w:hAnsi="Times New Roman"/>
                <w:sz w:val="20"/>
                <w:szCs w:val="20"/>
                <w:lang w:eastAsia="tr-TR"/>
              </w:rPr>
            </w:pPr>
          </w:p>
          <w:p w14:paraId="10FB6B1A" w14:textId="77777777" w:rsidR="00B14BF1" w:rsidRDefault="00B14BF1" w:rsidP="00C341FF">
            <w:pPr>
              <w:spacing w:after="0" w:line="240" w:lineRule="auto"/>
              <w:jc w:val="center"/>
              <w:rPr>
                <w:rFonts w:ascii="Times New Roman" w:eastAsia="Times New Roman" w:hAnsi="Times New Roman"/>
                <w:sz w:val="20"/>
                <w:szCs w:val="20"/>
                <w:lang w:eastAsia="tr-TR"/>
              </w:rPr>
            </w:pPr>
          </w:p>
          <w:p w14:paraId="328EA37B" w14:textId="77777777" w:rsidR="00B14BF1" w:rsidRDefault="00B14BF1" w:rsidP="00C341FF">
            <w:pPr>
              <w:spacing w:after="0" w:line="240" w:lineRule="auto"/>
              <w:jc w:val="center"/>
              <w:rPr>
                <w:rFonts w:ascii="Times New Roman" w:eastAsia="Times New Roman" w:hAnsi="Times New Roman"/>
                <w:sz w:val="20"/>
                <w:szCs w:val="20"/>
                <w:lang w:eastAsia="tr-TR"/>
              </w:rPr>
            </w:pPr>
          </w:p>
          <w:p w14:paraId="3586403E" w14:textId="77777777" w:rsidR="00B14BF1" w:rsidRDefault="00B14BF1" w:rsidP="00C341FF">
            <w:pPr>
              <w:spacing w:after="0" w:line="240" w:lineRule="auto"/>
              <w:jc w:val="center"/>
              <w:rPr>
                <w:rFonts w:ascii="Times New Roman" w:eastAsia="Times New Roman" w:hAnsi="Times New Roman"/>
                <w:sz w:val="20"/>
                <w:szCs w:val="20"/>
                <w:lang w:eastAsia="tr-TR"/>
              </w:rPr>
            </w:pPr>
          </w:p>
          <w:p w14:paraId="1F28F554" w14:textId="77777777" w:rsidR="00B14BF1" w:rsidRDefault="00B14BF1" w:rsidP="00C341FF">
            <w:pPr>
              <w:spacing w:after="0" w:line="240" w:lineRule="auto"/>
              <w:jc w:val="center"/>
              <w:rPr>
                <w:rFonts w:ascii="Times New Roman" w:eastAsia="Times New Roman" w:hAnsi="Times New Roman"/>
                <w:sz w:val="20"/>
                <w:szCs w:val="20"/>
                <w:lang w:eastAsia="tr-TR"/>
              </w:rPr>
            </w:pPr>
          </w:p>
          <w:p w14:paraId="651A5AA5" w14:textId="54D4A8D5" w:rsidR="00B14BF1" w:rsidRPr="0016506C" w:rsidRDefault="00B14BF1" w:rsidP="00C341FF">
            <w:pPr>
              <w:spacing w:after="0" w:line="240" w:lineRule="auto"/>
              <w:jc w:val="center"/>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bottom"/>
            <w:hideMark/>
          </w:tcPr>
          <w:p w14:paraId="3F144D6D"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610F3273"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9DFA15A"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74D22CFC"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39A618B0"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307733D"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08EB2525" w14:textId="646D7A8E" w:rsidR="00C341FF" w:rsidRPr="0016506C" w:rsidRDefault="00C341FF" w:rsidP="00C341FF">
            <w:pPr>
              <w:spacing w:after="0" w:line="240" w:lineRule="auto"/>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3FFCA80D"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4B4F24CF"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D8EBCD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lastRenderedPageBreak/>
              <w:t>Görev </w:t>
            </w:r>
          </w:p>
        </w:tc>
        <w:tc>
          <w:tcPr>
            <w:tcW w:w="13127" w:type="dxa"/>
            <w:gridSpan w:val="4"/>
            <w:tcBorders>
              <w:top w:val="single" w:sz="4" w:space="0" w:color="auto"/>
              <w:left w:val="nil"/>
              <w:bottom w:val="single" w:sz="4" w:space="0" w:color="auto"/>
              <w:right w:val="single" w:sz="4" w:space="0" w:color="auto"/>
            </w:tcBorders>
            <w:shd w:val="clear" w:color="auto" w:fill="auto"/>
            <w:vAlign w:val="center"/>
            <w:hideMark/>
          </w:tcPr>
          <w:p w14:paraId="27F05DE7" w14:textId="2CF3B7D5" w:rsidR="00C341FF" w:rsidRPr="0016506C" w:rsidRDefault="00C341FF" w:rsidP="00C341FF">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 Ekim işlemleri</w:t>
            </w:r>
            <w:r>
              <w:rPr>
                <w:rFonts w:ascii="Times New Roman" w:eastAsia="Times New Roman" w:hAnsi="Times New Roman"/>
                <w:b/>
                <w:bCs/>
                <w:color w:val="000000"/>
                <w:sz w:val="20"/>
                <w:szCs w:val="20"/>
                <w:lang w:eastAsia="tr-TR"/>
              </w:rPr>
              <w:t>ni</w:t>
            </w:r>
            <w:r w:rsidRPr="0016506C">
              <w:rPr>
                <w:rFonts w:ascii="Times New Roman" w:eastAsia="Times New Roman" w:hAnsi="Times New Roman"/>
                <w:b/>
                <w:bCs/>
                <w:color w:val="000000"/>
                <w:sz w:val="20"/>
                <w:szCs w:val="20"/>
                <w:lang w:eastAsia="tr-TR"/>
              </w:rPr>
              <w:t xml:space="preserve"> yapmak </w:t>
            </w:r>
          </w:p>
        </w:tc>
      </w:tr>
      <w:tr w:rsidR="00C341FF" w:rsidRPr="0016506C" w14:paraId="7FFC6E71"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3643F463"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000000"/>
            </w:tcBorders>
            <w:shd w:val="clear" w:color="000000" w:fill="8EA9DB"/>
            <w:vAlign w:val="center"/>
            <w:hideMark/>
          </w:tcPr>
          <w:p w14:paraId="680355FA"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vMerge w:val="restart"/>
            <w:tcBorders>
              <w:top w:val="nil"/>
              <w:left w:val="single" w:sz="4" w:space="0" w:color="auto"/>
              <w:bottom w:val="single" w:sz="4" w:space="0" w:color="000000"/>
              <w:right w:val="single" w:sz="4" w:space="0" w:color="auto"/>
            </w:tcBorders>
            <w:shd w:val="clear" w:color="000000" w:fill="8EA9DB"/>
            <w:vAlign w:val="center"/>
            <w:hideMark/>
          </w:tcPr>
          <w:p w14:paraId="630633C1"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C341FF" w:rsidRPr="0016506C" w14:paraId="049D287D"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1225E482"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52BC01A7"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119846E0"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19E3C5B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vMerge/>
            <w:tcBorders>
              <w:top w:val="nil"/>
              <w:left w:val="single" w:sz="4" w:space="0" w:color="auto"/>
              <w:bottom w:val="single" w:sz="4" w:space="0" w:color="000000"/>
              <w:right w:val="single" w:sz="4" w:space="0" w:color="auto"/>
            </w:tcBorders>
            <w:vAlign w:val="center"/>
            <w:hideMark/>
          </w:tcPr>
          <w:p w14:paraId="52258647"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r>
      <w:tr w:rsidR="00326F30" w:rsidRPr="0016506C" w14:paraId="64626494" w14:textId="77777777" w:rsidTr="00167820">
        <w:trPr>
          <w:trHeight w:val="598"/>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6FCF5" w14:textId="2F632454"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.1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1EC309AA" w14:textId="77777777" w:rsidR="00326F30" w:rsidRPr="0016506C" w:rsidRDefault="00326F30"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Üretim planı oluşturmak</w:t>
            </w:r>
          </w:p>
        </w:tc>
        <w:tc>
          <w:tcPr>
            <w:tcW w:w="991" w:type="dxa"/>
            <w:tcBorders>
              <w:top w:val="nil"/>
              <w:left w:val="nil"/>
              <w:bottom w:val="single" w:sz="4" w:space="0" w:color="auto"/>
              <w:right w:val="single" w:sz="4" w:space="0" w:color="auto"/>
            </w:tcBorders>
            <w:shd w:val="clear" w:color="auto" w:fill="auto"/>
            <w:vAlign w:val="center"/>
            <w:hideMark/>
          </w:tcPr>
          <w:p w14:paraId="3B567D40" w14:textId="4C0BABBF"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.1.1 </w:t>
            </w:r>
          </w:p>
        </w:tc>
        <w:tc>
          <w:tcPr>
            <w:tcW w:w="5402" w:type="dxa"/>
            <w:tcBorders>
              <w:top w:val="nil"/>
              <w:left w:val="nil"/>
              <w:bottom w:val="single" w:sz="4" w:space="0" w:color="auto"/>
              <w:right w:val="single" w:sz="4" w:space="0" w:color="auto"/>
            </w:tcBorders>
            <w:shd w:val="clear" w:color="auto" w:fill="auto"/>
            <w:vAlign w:val="bottom"/>
            <w:hideMark/>
          </w:tcPr>
          <w:p w14:paraId="000FC67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Tasarımda istenilen bitkilerin talep edilen zamana göre üretim takvimini oluşturur.</w:t>
            </w:r>
          </w:p>
        </w:tc>
        <w:tc>
          <w:tcPr>
            <w:tcW w:w="4974" w:type="dxa"/>
            <w:vMerge w:val="restart"/>
            <w:tcBorders>
              <w:top w:val="nil"/>
              <w:left w:val="single" w:sz="4" w:space="0" w:color="auto"/>
              <w:right w:val="single" w:sz="4" w:space="0" w:color="auto"/>
            </w:tcBorders>
            <w:shd w:val="clear" w:color="auto" w:fill="auto"/>
            <w:vAlign w:val="center"/>
            <w:hideMark/>
          </w:tcPr>
          <w:p w14:paraId="4900506F"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103287EF"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703C70E6"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51143ED1"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638AB1A9"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40A3E568"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46D87AC6"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3FBDE540"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5EE52C83"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4FBA0715"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7748432E"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60C370CB"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38F47066"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5E2F6276"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0992F037"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1CD7B9A3"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6A845708"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4659E319"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5E6D1155"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1C8D5171"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0B75CB6A"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1EC610F2"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1488D181"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32619486" w14:textId="2F84CBBD" w:rsidR="00326F30"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1. </w:t>
            </w:r>
            <w:r>
              <w:rPr>
                <w:rFonts w:ascii="Times New Roman" w:eastAsia="Times New Roman" w:hAnsi="Times New Roman"/>
                <w:color w:val="000000"/>
                <w:sz w:val="20"/>
                <w:szCs w:val="20"/>
                <w:lang w:eastAsia="tr-TR"/>
              </w:rPr>
              <w:t>Bitki üretim planı hazırlama adımları</w:t>
            </w:r>
            <w:r w:rsidRPr="0016506C">
              <w:rPr>
                <w:rFonts w:ascii="Times New Roman" w:eastAsia="Times New Roman" w:hAnsi="Times New Roman"/>
                <w:color w:val="000000"/>
                <w:sz w:val="20"/>
                <w:szCs w:val="20"/>
                <w:lang w:eastAsia="tr-TR"/>
              </w:rPr>
              <w:t xml:space="preserve"> </w:t>
            </w:r>
            <w:r w:rsidRPr="0016506C">
              <w:rPr>
                <w:rFonts w:ascii="Times New Roman" w:eastAsia="Times New Roman" w:hAnsi="Times New Roman"/>
                <w:color w:val="000000"/>
                <w:sz w:val="20"/>
                <w:szCs w:val="20"/>
                <w:lang w:eastAsia="tr-TR"/>
              </w:rPr>
              <w:br/>
              <w:t xml:space="preserve">2. </w:t>
            </w:r>
            <w:proofErr w:type="spellStart"/>
            <w:r>
              <w:rPr>
                <w:rFonts w:ascii="Times New Roman" w:eastAsia="Times New Roman" w:hAnsi="Times New Roman"/>
                <w:color w:val="000000"/>
                <w:sz w:val="20"/>
                <w:szCs w:val="20"/>
                <w:lang w:eastAsia="tr-TR"/>
              </w:rPr>
              <w:t>Vejetatif</w:t>
            </w:r>
            <w:proofErr w:type="spellEnd"/>
            <w:r>
              <w:rPr>
                <w:rFonts w:ascii="Times New Roman" w:eastAsia="Times New Roman" w:hAnsi="Times New Roman"/>
                <w:color w:val="000000"/>
                <w:sz w:val="20"/>
                <w:szCs w:val="20"/>
                <w:lang w:eastAsia="tr-TR"/>
              </w:rPr>
              <w:t xml:space="preserve"> ve </w:t>
            </w:r>
            <w:proofErr w:type="spellStart"/>
            <w:r>
              <w:rPr>
                <w:rFonts w:ascii="Times New Roman" w:eastAsia="Times New Roman" w:hAnsi="Times New Roman"/>
                <w:color w:val="000000"/>
                <w:sz w:val="20"/>
                <w:szCs w:val="20"/>
                <w:lang w:eastAsia="tr-TR"/>
              </w:rPr>
              <w:t>generatif</w:t>
            </w:r>
            <w:proofErr w:type="spellEnd"/>
            <w:r>
              <w:rPr>
                <w:rFonts w:ascii="Times New Roman" w:eastAsia="Times New Roman" w:hAnsi="Times New Roman"/>
                <w:color w:val="000000"/>
                <w:sz w:val="20"/>
                <w:szCs w:val="20"/>
                <w:lang w:eastAsia="tr-TR"/>
              </w:rPr>
              <w:t xml:space="preserve"> üretim farkları</w:t>
            </w:r>
            <w:r w:rsidRPr="0016506C">
              <w:rPr>
                <w:rFonts w:ascii="Times New Roman" w:eastAsia="Times New Roman" w:hAnsi="Times New Roman"/>
                <w:color w:val="000000"/>
                <w:sz w:val="20"/>
                <w:szCs w:val="20"/>
                <w:lang w:eastAsia="tr-TR"/>
              </w:rPr>
              <w:br/>
              <w:t xml:space="preserve">3. </w:t>
            </w:r>
            <w:r>
              <w:rPr>
                <w:rFonts w:ascii="Times New Roman" w:eastAsia="Times New Roman" w:hAnsi="Times New Roman"/>
                <w:color w:val="000000"/>
                <w:sz w:val="20"/>
                <w:szCs w:val="20"/>
                <w:lang w:eastAsia="tr-TR"/>
              </w:rPr>
              <w:t xml:space="preserve">Uygun üretim toprağı hazırlama oranları </w:t>
            </w:r>
            <w:proofErr w:type="gramStart"/>
            <w:r>
              <w:rPr>
                <w:rFonts w:ascii="Times New Roman" w:eastAsia="Times New Roman" w:hAnsi="Times New Roman"/>
                <w:color w:val="000000"/>
                <w:sz w:val="20"/>
                <w:szCs w:val="20"/>
                <w:lang w:eastAsia="tr-TR"/>
              </w:rPr>
              <w:t>ve  adımları</w:t>
            </w:r>
            <w:proofErr w:type="gramEnd"/>
          </w:p>
          <w:p w14:paraId="769B3521"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 Uygun üretim materyali hazırlama adımları</w:t>
            </w:r>
          </w:p>
          <w:p w14:paraId="2AA25ABD"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 Çelikle üretim yöntemleri ve adımları</w:t>
            </w:r>
          </w:p>
          <w:p w14:paraId="12573ABA"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 Köklendirme hormonu uygulama oranları ve uygulama adımları</w:t>
            </w:r>
          </w:p>
          <w:p w14:paraId="1FCB37CC"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 Üretim ortamı nem, ısı ve ışık kontrol yöntemleri</w:t>
            </w:r>
          </w:p>
          <w:p w14:paraId="6AD9C002"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 Saksı çeşitleri bilgisi</w:t>
            </w:r>
          </w:p>
          <w:p w14:paraId="33374B6B"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9. </w:t>
            </w:r>
            <w:proofErr w:type="spellStart"/>
            <w:r>
              <w:rPr>
                <w:rFonts w:ascii="Times New Roman" w:eastAsia="Times New Roman" w:hAnsi="Times New Roman"/>
                <w:color w:val="000000"/>
                <w:sz w:val="20"/>
                <w:szCs w:val="20"/>
                <w:lang w:eastAsia="tr-TR"/>
              </w:rPr>
              <w:t>Saksılama</w:t>
            </w:r>
            <w:proofErr w:type="spellEnd"/>
            <w:r>
              <w:rPr>
                <w:rFonts w:ascii="Times New Roman" w:eastAsia="Times New Roman" w:hAnsi="Times New Roman"/>
                <w:color w:val="000000"/>
                <w:sz w:val="20"/>
                <w:szCs w:val="20"/>
                <w:lang w:eastAsia="tr-TR"/>
              </w:rPr>
              <w:t xml:space="preserve"> ve şaşırtma yöntemleri</w:t>
            </w:r>
          </w:p>
          <w:p w14:paraId="5F6E624B"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 Ekim öncesi tohum hazırlık adımları</w:t>
            </w:r>
          </w:p>
          <w:p w14:paraId="419190EB"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 Tohumla üretim yöntemleri ve adımları</w:t>
            </w:r>
          </w:p>
          <w:p w14:paraId="6720C461"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lastRenderedPageBreak/>
              <w:t>12. Üretim materyali hastalıkları ve mücadele yöntemleri</w:t>
            </w:r>
          </w:p>
          <w:p w14:paraId="251E67A9"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 Çimlenme süreci takibi ve bakım adımları</w:t>
            </w:r>
          </w:p>
          <w:p w14:paraId="1D52C011" w14:textId="4F34D164"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 Köklenme süreci takibi ve bakım adımları</w:t>
            </w:r>
          </w:p>
          <w:p w14:paraId="1210D4F4"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 Fide ve fidan gelişim takibi yöntemleri</w:t>
            </w:r>
          </w:p>
          <w:p w14:paraId="35F240B0"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16. Sporla üretim yöntemleri ve adımları</w:t>
            </w:r>
          </w:p>
          <w:p w14:paraId="10FC3B83"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17. Steril toprak hazırlama yöntemleri</w:t>
            </w:r>
          </w:p>
          <w:p w14:paraId="62E0199A"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 Fidanlığa aktarım ve üretim sonrası bakım adımları</w:t>
            </w:r>
          </w:p>
          <w:p w14:paraId="1E11F434" w14:textId="77777777"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19. </w:t>
            </w:r>
            <w:proofErr w:type="spellStart"/>
            <w:r>
              <w:rPr>
                <w:rFonts w:ascii="Times New Roman" w:eastAsia="Times New Roman" w:hAnsi="Times New Roman"/>
                <w:color w:val="000000"/>
                <w:sz w:val="20"/>
                <w:szCs w:val="20"/>
                <w:lang w:eastAsia="tr-TR"/>
              </w:rPr>
              <w:t>Vejetatif</w:t>
            </w:r>
            <w:proofErr w:type="spellEnd"/>
            <w:r>
              <w:rPr>
                <w:rFonts w:ascii="Times New Roman" w:eastAsia="Times New Roman" w:hAnsi="Times New Roman"/>
                <w:color w:val="000000"/>
                <w:sz w:val="20"/>
                <w:szCs w:val="20"/>
                <w:lang w:eastAsia="tr-TR"/>
              </w:rPr>
              <w:t xml:space="preserve"> üretim için uygun sulama yöntemleri ve uygulama adımları</w:t>
            </w:r>
          </w:p>
          <w:p w14:paraId="3275B7A8" w14:textId="07CD250C"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 Tohumla üretim için uygun sulama yöntemleri ve uygulama adımları</w:t>
            </w:r>
          </w:p>
          <w:p w14:paraId="783D57E8" w14:textId="3F7AC33B"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450BF9BD" w14:textId="77777777" w:rsidTr="00167820">
        <w:trPr>
          <w:trHeight w:val="59"/>
        </w:trPr>
        <w:tc>
          <w:tcPr>
            <w:tcW w:w="760" w:type="dxa"/>
            <w:vMerge/>
            <w:tcBorders>
              <w:top w:val="nil"/>
              <w:left w:val="single" w:sz="4" w:space="0" w:color="auto"/>
              <w:bottom w:val="single" w:sz="4" w:space="0" w:color="auto"/>
              <w:right w:val="single" w:sz="4" w:space="0" w:color="auto"/>
            </w:tcBorders>
            <w:vAlign w:val="center"/>
            <w:hideMark/>
          </w:tcPr>
          <w:p w14:paraId="2DB96EA3"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3DD63A22"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E80F8CD" w14:textId="0956914E"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.1.2</w:t>
            </w:r>
          </w:p>
        </w:tc>
        <w:tc>
          <w:tcPr>
            <w:tcW w:w="5402" w:type="dxa"/>
            <w:tcBorders>
              <w:top w:val="nil"/>
              <w:left w:val="nil"/>
              <w:bottom w:val="single" w:sz="4" w:space="0" w:color="auto"/>
              <w:right w:val="single" w:sz="4" w:space="0" w:color="auto"/>
            </w:tcBorders>
            <w:shd w:val="clear" w:color="auto" w:fill="auto"/>
            <w:vAlign w:val="bottom"/>
            <w:hideMark/>
          </w:tcPr>
          <w:p w14:paraId="14D5B122"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Doğru üretim yöntemine (</w:t>
            </w:r>
            <w:proofErr w:type="spellStart"/>
            <w:r w:rsidRPr="0016506C">
              <w:rPr>
                <w:rFonts w:ascii="Times New Roman" w:eastAsia="Times New Roman" w:hAnsi="Times New Roman"/>
                <w:color w:val="000000"/>
                <w:sz w:val="20"/>
                <w:szCs w:val="20"/>
                <w:lang w:eastAsia="tr-TR"/>
              </w:rPr>
              <w:t>vejetatif</w:t>
            </w:r>
            <w:proofErr w:type="spellEnd"/>
            <w:r w:rsidRPr="0016506C">
              <w:rPr>
                <w:rFonts w:ascii="Times New Roman" w:eastAsia="Times New Roman" w:hAnsi="Times New Roman"/>
                <w:color w:val="000000"/>
                <w:sz w:val="20"/>
                <w:szCs w:val="20"/>
                <w:lang w:eastAsia="tr-TR"/>
              </w:rPr>
              <w:t xml:space="preserve"> veya </w:t>
            </w:r>
            <w:proofErr w:type="spellStart"/>
            <w:r w:rsidRPr="0016506C">
              <w:rPr>
                <w:rFonts w:ascii="Times New Roman" w:eastAsia="Times New Roman" w:hAnsi="Times New Roman"/>
                <w:color w:val="000000"/>
                <w:sz w:val="20"/>
                <w:szCs w:val="20"/>
                <w:lang w:eastAsia="tr-TR"/>
              </w:rPr>
              <w:t>generatif</w:t>
            </w:r>
            <w:proofErr w:type="spellEnd"/>
            <w:r w:rsidRPr="0016506C">
              <w:rPr>
                <w:rFonts w:ascii="Times New Roman" w:eastAsia="Times New Roman" w:hAnsi="Times New Roman"/>
                <w:color w:val="000000"/>
                <w:sz w:val="20"/>
                <w:szCs w:val="20"/>
                <w:lang w:eastAsia="tr-TR"/>
              </w:rPr>
              <w:t>) karar verir.</w:t>
            </w:r>
          </w:p>
        </w:tc>
        <w:tc>
          <w:tcPr>
            <w:tcW w:w="4974" w:type="dxa"/>
            <w:vMerge/>
            <w:tcBorders>
              <w:left w:val="single" w:sz="4" w:space="0" w:color="auto"/>
              <w:right w:val="single" w:sz="4" w:space="0" w:color="auto"/>
            </w:tcBorders>
            <w:vAlign w:val="center"/>
            <w:hideMark/>
          </w:tcPr>
          <w:p w14:paraId="64F924F7"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658CB0BE" w14:textId="77777777" w:rsidTr="00167820">
        <w:trPr>
          <w:trHeight w:val="320"/>
        </w:trPr>
        <w:tc>
          <w:tcPr>
            <w:tcW w:w="760" w:type="dxa"/>
            <w:vMerge w:val="restart"/>
            <w:tcBorders>
              <w:top w:val="nil"/>
              <w:left w:val="single" w:sz="4" w:space="0" w:color="auto"/>
              <w:right w:val="single" w:sz="4" w:space="0" w:color="auto"/>
            </w:tcBorders>
            <w:shd w:val="clear" w:color="auto" w:fill="auto"/>
            <w:noWrap/>
            <w:vAlign w:val="center"/>
            <w:hideMark/>
          </w:tcPr>
          <w:p w14:paraId="7778919C" w14:textId="6AD9E47C"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 </w:t>
            </w:r>
          </w:p>
        </w:tc>
        <w:tc>
          <w:tcPr>
            <w:tcW w:w="1760" w:type="dxa"/>
            <w:vMerge w:val="restart"/>
            <w:tcBorders>
              <w:top w:val="nil"/>
              <w:left w:val="single" w:sz="4" w:space="0" w:color="auto"/>
              <w:right w:val="single" w:sz="4" w:space="0" w:color="auto"/>
            </w:tcBorders>
            <w:shd w:val="clear" w:color="auto" w:fill="auto"/>
            <w:vAlign w:val="center"/>
            <w:hideMark/>
          </w:tcPr>
          <w:p w14:paraId="67771896" w14:textId="77777777" w:rsidR="00326F30" w:rsidRPr="0016506C" w:rsidRDefault="00326F30" w:rsidP="00C341FF">
            <w:pPr>
              <w:spacing w:after="0" w:line="240" w:lineRule="auto"/>
              <w:jc w:val="center"/>
              <w:rPr>
                <w:rFonts w:ascii="Times New Roman" w:eastAsia="Times New Roman" w:hAnsi="Times New Roman"/>
                <w:color w:val="000000"/>
                <w:sz w:val="20"/>
                <w:szCs w:val="20"/>
                <w:lang w:eastAsia="tr-TR"/>
              </w:rPr>
            </w:pPr>
            <w:proofErr w:type="spellStart"/>
            <w:r w:rsidRPr="0016506C">
              <w:rPr>
                <w:rFonts w:ascii="Times New Roman" w:eastAsia="Times New Roman" w:hAnsi="Times New Roman"/>
                <w:color w:val="000000"/>
                <w:sz w:val="20"/>
                <w:szCs w:val="20"/>
                <w:lang w:eastAsia="tr-TR"/>
              </w:rPr>
              <w:t>Vejetatif</w:t>
            </w:r>
            <w:proofErr w:type="spellEnd"/>
            <w:r w:rsidRPr="0016506C">
              <w:rPr>
                <w:rFonts w:ascii="Times New Roman" w:eastAsia="Times New Roman" w:hAnsi="Times New Roman"/>
                <w:color w:val="000000"/>
                <w:sz w:val="20"/>
                <w:szCs w:val="20"/>
                <w:lang w:eastAsia="tr-TR"/>
              </w:rPr>
              <w:t xml:space="preserve"> (bitki parçaları) üretim yapmak</w:t>
            </w:r>
          </w:p>
        </w:tc>
        <w:tc>
          <w:tcPr>
            <w:tcW w:w="991" w:type="dxa"/>
            <w:tcBorders>
              <w:top w:val="nil"/>
              <w:left w:val="nil"/>
              <w:bottom w:val="single" w:sz="4" w:space="0" w:color="auto"/>
              <w:right w:val="single" w:sz="4" w:space="0" w:color="auto"/>
            </w:tcBorders>
            <w:shd w:val="clear" w:color="auto" w:fill="auto"/>
            <w:vAlign w:val="center"/>
            <w:hideMark/>
          </w:tcPr>
          <w:p w14:paraId="5EF729B4" w14:textId="7F994367"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 </w:t>
            </w:r>
          </w:p>
        </w:tc>
        <w:tc>
          <w:tcPr>
            <w:tcW w:w="5402" w:type="dxa"/>
            <w:tcBorders>
              <w:top w:val="nil"/>
              <w:left w:val="nil"/>
              <w:bottom w:val="single" w:sz="4" w:space="0" w:color="auto"/>
              <w:right w:val="single" w:sz="4" w:space="0" w:color="auto"/>
            </w:tcBorders>
            <w:shd w:val="clear" w:color="auto" w:fill="auto"/>
            <w:vAlign w:val="bottom"/>
            <w:hideMark/>
          </w:tcPr>
          <w:p w14:paraId="4B07B7DB"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Üretim materyali hazırlığı yapar.</w:t>
            </w:r>
          </w:p>
        </w:tc>
        <w:tc>
          <w:tcPr>
            <w:tcW w:w="4974" w:type="dxa"/>
            <w:vMerge/>
            <w:tcBorders>
              <w:left w:val="single" w:sz="4" w:space="0" w:color="auto"/>
              <w:right w:val="single" w:sz="4" w:space="0" w:color="auto"/>
            </w:tcBorders>
            <w:vAlign w:val="center"/>
            <w:hideMark/>
          </w:tcPr>
          <w:p w14:paraId="022521C2"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4BEC32D2" w14:textId="77777777" w:rsidTr="00167820">
        <w:trPr>
          <w:trHeight w:val="320"/>
        </w:trPr>
        <w:tc>
          <w:tcPr>
            <w:tcW w:w="760" w:type="dxa"/>
            <w:vMerge/>
            <w:tcBorders>
              <w:left w:val="single" w:sz="4" w:space="0" w:color="auto"/>
              <w:right w:val="single" w:sz="4" w:space="0" w:color="auto"/>
            </w:tcBorders>
            <w:vAlign w:val="center"/>
            <w:hideMark/>
          </w:tcPr>
          <w:p w14:paraId="61655BBD"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087D5607"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B5A0164" w14:textId="7EBCDF25"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.2.2 </w:t>
            </w:r>
          </w:p>
        </w:tc>
        <w:tc>
          <w:tcPr>
            <w:tcW w:w="5402" w:type="dxa"/>
            <w:tcBorders>
              <w:top w:val="nil"/>
              <w:left w:val="nil"/>
              <w:bottom w:val="single" w:sz="4" w:space="0" w:color="auto"/>
              <w:right w:val="single" w:sz="4" w:space="0" w:color="auto"/>
            </w:tcBorders>
            <w:shd w:val="clear" w:color="auto" w:fill="auto"/>
            <w:vAlign w:val="bottom"/>
            <w:hideMark/>
          </w:tcPr>
          <w:p w14:paraId="56F431AB"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Üretim için uygun toprak hazırlığını yapar.</w:t>
            </w:r>
          </w:p>
        </w:tc>
        <w:tc>
          <w:tcPr>
            <w:tcW w:w="4974" w:type="dxa"/>
            <w:vMerge/>
            <w:tcBorders>
              <w:left w:val="single" w:sz="4" w:space="0" w:color="auto"/>
              <w:right w:val="single" w:sz="4" w:space="0" w:color="auto"/>
            </w:tcBorders>
            <w:vAlign w:val="center"/>
            <w:hideMark/>
          </w:tcPr>
          <w:p w14:paraId="71224CE0"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08E2896C" w14:textId="77777777" w:rsidTr="00167820">
        <w:trPr>
          <w:trHeight w:val="59"/>
        </w:trPr>
        <w:tc>
          <w:tcPr>
            <w:tcW w:w="760" w:type="dxa"/>
            <w:vMerge/>
            <w:tcBorders>
              <w:left w:val="single" w:sz="4" w:space="0" w:color="auto"/>
              <w:right w:val="single" w:sz="4" w:space="0" w:color="auto"/>
            </w:tcBorders>
            <w:vAlign w:val="center"/>
            <w:hideMark/>
          </w:tcPr>
          <w:p w14:paraId="3F668F76"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5C9A6E4B"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B861794" w14:textId="04838C5A"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.2.3 </w:t>
            </w:r>
          </w:p>
        </w:tc>
        <w:tc>
          <w:tcPr>
            <w:tcW w:w="5402" w:type="dxa"/>
            <w:tcBorders>
              <w:top w:val="nil"/>
              <w:left w:val="nil"/>
              <w:bottom w:val="single" w:sz="4" w:space="0" w:color="auto"/>
              <w:right w:val="single" w:sz="4" w:space="0" w:color="auto"/>
            </w:tcBorders>
            <w:shd w:val="clear" w:color="auto" w:fill="auto"/>
            <w:vAlign w:val="bottom"/>
            <w:hideMark/>
          </w:tcPr>
          <w:p w14:paraId="5243448F"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Çelikle üretim yöntemi için istenilen ana bitkiden uygun örnekleri alır. (gövde, yaprak, sürgün, kök)</w:t>
            </w:r>
          </w:p>
        </w:tc>
        <w:tc>
          <w:tcPr>
            <w:tcW w:w="4974" w:type="dxa"/>
            <w:vMerge/>
            <w:tcBorders>
              <w:left w:val="single" w:sz="4" w:space="0" w:color="auto"/>
              <w:right w:val="single" w:sz="4" w:space="0" w:color="auto"/>
            </w:tcBorders>
            <w:vAlign w:val="center"/>
            <w:hideMark/>
          </w:tcPr>
          <w:p w14:paraId="79A9F9D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6F9BFB1F" w14:textId="77777777" w:rsidTr="00167820">
        <w:trPr>
          <w:trHeight w:val="59"/>
        </w:trPr>
        <w:tc>
          <w:tcPr>
            <w:tcW w:w="760" w:type="dxa"/>
            <w:vMerge/>
            <w:tcBorders>
              <w:left w:val="single" w:sz="4" w:space="0" w:color="auto"/>
              <w:right w:val="single" w:sz="4" w:space="0" w:color="auto"/>
            </w:tcBorders>
            <w:vAlign w:val="center"/>
            <w:hideMark/>
          </w:tcPr>
          <w:p w14:paraId="75BE9F51"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2CF2D14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A53452A" w14:textId="73CEEBFE"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.2.4 </w:t>
            </w:r>
          </w:p>
        </w:tc>
        <w:tc>
          <w:tcPr>
            <w:tcW w:w="5402" w:type="dxa"/>
            <w:tcBorders>
              <w:top w:val="nil"/>
              <w:left w:val="nil"/>
              <w:bottom w:val="single" w:sz="4" w:space="0" w:color="auto"/>
              <w:right w:val="single" w:sz="4" w:space="0" w:color="auto"/>
            </w:tcBorders>
            <w:shd w:val="clear" w:color="auto" w:fill="auto"/>
            <w:vAlign w:val="bottom"/>
            <w:hideMark/>
          </w:tcPr>
          <w:p w14:paraId="67915B2F"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Alınan uygun çelik örneklerini gereklilik halinde köklendirme hormonu uygulayarak hazırlanan üretim ortamına yerleştirir ve muhafazasını sağlar.</w:t>
            </w:r>
          </w:p>
        </w:tc>
        <w:tc>
          <w:tcPr>
            <w:tcW w:w="4974" w:type="dxa"/>
            <w:vMerge/>
            <w:tcBorders>
              <w:left w:val="single" w:sz="4" w:space="0" w:color="auto"/>
              <w:right w:val="single" w:sz="4" w:space="0" w:color="auto"/>
            </w:tcBorders>
            <w:vAlign w:val="center"/>
            <w:hideMark/>
          </w:tcPr>
          <w:p w14:paraId="4E640EE3"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414694A" w14:textId="77777777" w:rsidTr="00167820">
        <w:trPr>
          <w:trHeight w:val="59"/>
        </w:trPr>
        <w:tc>
          <w:tcPr>
            <w:tcW w:w="760" w:type="dxa"/>
            <w:vMerge/>
            <w:tcBorders>
              <w:left w:val="single" w:sz="4" w:space="0" w:color="auto"/>
              <w:right w:val="single" w:sz="4" w:space="0" w:color="auto"/>
            </w:tcBorders>
            <w:vAlign w:val="center"/>
            <w:hideMark/>
          </w:tcPr>
          <w:p w14:paraId="4DFDBA3D"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19DE983E"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B835373" w14:textId="12B47E87"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.2.5</w:t>
            </w:r>
          </w:p>
        </w:tc>
        <w:tc>
          <w:tcPr>
            <w:tcW w:w="5402" w:type="dxa"/>
            <w:tcBorders>
              <w:top w:val="nil"/>
              <w:left w:val="nil"/>
              <w:bottom w:val="single" w:sz="4" w:space="0" w:color="auto"/>
              <w:right w:val="single" w:sz="4" w:space="0" w:color="auto"/>
            </w:tcBorders>
            <w:shd w:val="clear" w:color="auto" w:fill="auto"/>
            <w:vAlign w:val="bottom"/>
            <w:hideMark/>
          </w:tcPr>
          <w:p w14:paraId="48251CD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Alınan çeliklerin her gün nem, sıcaklık, hastalık kontrollerini sağlayarak gerekli müdahalelerini yapar.</w:t>
            </w:r>
          </w:p>
        </w:tc>
        <w:tc>
          <w:tcPr>
            <w:tcW w:w="4974" w:type="dxa"/>
            <w:vMerge/>
            <w:tcBorders>
              <w:left w:val="single" w:sz="4" w:space="0" w:color="auto"/>
              <w:right w:val="single" w:sz="4" w:space="0" w:color="auto"/>
            </w:tcBorders>
            <w:vAlign w:val="center"/>
            <w:hideMark/>
          </w:tcPr>
          <w:p w14:paraId="52D081E7"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13AC9984" w14:textId="77777777" w:rsidTr="00167820">
        <w:trPr>
          <w:trHeight w:val="431"/>
        </w:trPr>
        <w:tc>
          <w:tcPr>
            <w:tcW w:w="760" w:type="dxa"/>
            <w:vMerge/>
            <w:tcBorders>
              <w:left w:val="single" w:sz="4" w:space="0" w:color="auto"/>
              <w:right w:val="single" w:sz="4" w:space="0" w:color="auto"/>
            </w:tcBorders>
            <w:vAlign w:val="center"/>
            <w:hideMark/>
          </w:tcPr>
          <w:p w14:paraId="3E1804B7"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3A79A93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85E4AF2" w14:textId="4CE8BB53"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.2.6</w:t>
            </w:r>
          </w:p>
        </w:tc>
        <w:tc>
          <w:tcPr>
            <w:tcW w:w="5402" w:type="dxa"/>
            <w:tcBorders>
              <w:top w:val="nil"/>
              <w:left w:val="nil"/>
              <w:bottom w:val="single" w:sz="4" w:space="0" w:color="auto"/>
              <w:right w:val="single" w:sz="4" w:space="0" w:color="auto"/>
            </w:tcBorders>
            <w:shd w:val="clear" w:color="auto" w:fill="auto"/>
            <w:vAlign w:val="bottom"/>
            <w:hideMark/>
          </w:tcPr>
          <w:p w14:paraId="046E1230"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 Köklenen bitki örneklerini </w:t>
            </w:r>
            <w:proofErr w:type="spellStart"/>
            <w:r w:rsidRPr="0016506C">
              <w:rPr>
                <w:rFonts w:ascii="Times New Roman" w:eastAsia="Times New Roman" w:hAnsi="Times New Roman"/>
                <w:color w:val="000000"/>
                <w:sz w:val="20"/>
                <w:szCs w:val="20"/>
                <w:lang w:eastAsia="tr-TR"/>
              </w:rPr>
              <w:t>saksılama</w:t>
            </w:r>
            <w:proofErr w:type="spellEnd"/>
            <w:r w:rsidRPr="0016506C">
              <w:rPr>
                <w:rFonts w:ascii="Times New Roman" w:eastAsia="Times New Roman" w:hAnsi="Times New Roman"/>
                <w:color w:val="000000"/>
                <w:sz w:val="20"/>
                <w:szCs w:val="20"/>
                <w:lang w:eastAsia="tr-TR"/>
              </w:rPr>
              <w:t xml:space="preserve"> için hazırlanan toprak karışımı ile doldurulmuş uygun boyuttaki saksılara tek tek şaşırtmasını yapıp uygun ortama yerleştirir ve sonraki bakımlarını (sulama, arsız bitki, hastalık, zararlı, besin takviyesi, budama vb.) yapar.</w:t>
            </w:r>
          </w:p>
        </w:tc>
        <w:tc>
          <w:tcPr>
            <w:tcW w:w="4974" w:type="dxa"/>
            <w:vMerge/>
            <w:tcBorders>
              <w:left w:val="single" w:sz="4" w:space="0" w:color="auto"/>
              <w:right w:val="single" w:sz="4" w:space="0" w:color="auto"/>
            </w:tcBorders>
            <w:vAlign w:val="center"/>
            <w:hideMark/>
          </w:tcPr>
          <w:p w14:paraId="0DBC80F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39614738" w14:textId="77777777" w:rsidTr="00167820">
        <w:trPr>
          <w:trHeight w:val="152"/>
        </w:trPr>
        <w:tc>
          <w:tcPr>
            <w:tcW w:w="760" w:type="dxa"/>
            <w:vMerge/>
            <w:tcBorders>
              <w:left w:val="single" w:sz="4" w:space="0" w:color="auto"/>
              <w:right w:val="single" w:sz="4" w:space="0" w:color="auto"/>
            </w:tcBorders>
            <w:vAlign w:val="center"/>
            <w:hideMark/>
          </w:tcPr>
          <w:p w14:paraId="5F8A1440"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4F37B70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775C1AB" w14:textId="6CCEA7C8"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.2.7</w:t>
            </w:r>
          </w:p>
        </w:tc>
        <w:tc>
          <w:tcPr>
            <w:tcW w:w="5402" w:type="dxa"/>
            <w:tcBorders>
              <w:top w:val="nil"/>
              <w:left w:val="nil"/>
              <w:bottom w:val="single" w:sz="4" w:space="0" w:color="auto"/>
              <w:right w:val="single" w:sz="4" w:space="0" w:color="auto"/>
            </w:tcBorders>
            <w:shd w:val="clear" w:color="auto" w:fill="auto"/>
            <w:vAlign w:val="bottom"/>
            <w:hideMark/>
          </w:tcPr>
          <w:p w14:paraId="6B93781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Şaşırtma sonrası en az bir vejetasyon dönemini tamamlayan bitkileri daha iyi kök gelişimi sağlaması için uygun boyuttaki saksıya hazırlanan toprak karışımı ile değişimini yapar.</w:t>
            </w:r>
          </w:p>
        </w:tc>
        <w:tc>
          <w:tcPr>
            <w:tcW w:w="4974" w:type="dxa"/>
            <w:vMerge/>
            <w:tcBorders>
              <w:left w:val="single" w:sz="4" w:space="0" w:color="auto"/>
              <w:right w:val="single" w:sz="4" w:space="0" w:color="auto"/>
            </w:tcBorders>
            <w:vAlign w:val="center"/>
            <w:hideMark/>
          </w:tcPr>
          <w:p w14:paraId="1372E253"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36CD09D" w14:textId="77777777" w:rsidTr="00167820">
        <w:trPr>
          <w:trHeight w:val="59"/>
        </w:trPr>
        <w:tc>
          <w:tcPr>
            <w:tcW w:w="760" w:type="dxa"/>
            <w:vMerge/>
            <w:tcBorders>
              <w:left w:val="single" w:sz="4" w:space="0" w:color="auto"/>
              <w:right w:val="single" w:sz="4" w:space="0" w:color="auto"/>
            </w:tcBorders>
            <w:vAlign w:val="center"/>
            <w:hideMark/>
          </w:tcPr>
          <w:p w14:paraId="63F60A9B"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7101BF4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B1451B2" w14:textId="702C4303"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.2.8</w:t>
            </w:r>
          </w:p>
        </w:tc>
        <w:tc>
          <w:tcPr>
            <w:tcW w:w="5402" w:type="dxa"/>
            <w:tcBorders>
              <w:top w:val="nil"/>
              <w:left w:val="nil"/>
              <w:bottom w:val="single" w:sz="4" w:space="0" w:color="auto"/>
              <w:right w:val="single" w:sz="4" w:space="0" w:color="auto"/>
            </w:tcBorders>
            <w:shd w:val="clear" w:color="auto" w:fill="auto"/>
            <w:vAlign w:val="bottom"/>
            <w:hideMark/>
          </w:tcPr>
          <w:p w14:paraId="058F1560"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Aşı ile üretim yöntemi için uygun anaç bitkiyi belirler ve hazırlar. </w:t>
            </w:r>
          </w:p>
        </w:tc>
        <w:tc>
          <w:tcPr>
            <w:tcW w:w="4974" w:type="dxa"/>
            <w:vMerge/>
            <w:tcBorders>
              <w:left w:val="single" w:sz="4" w:space="0" w:color="auto"/>
              <w:right w:val="single" w:sz="4" w:space="0" w:color="auto"/>
            </w:tcBorders>
            <w:vAlign w:val="center"/>
            <w:hideMark/>
          </w:tcPr>
          <w:p w14:paraId="5D33B327"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0552A19" w14:textId="77777777" w:rsidTr="00167820">
        <w:trPr>
          <w:trHeight w:val="59"/>
        </w:trPr>
        <w:tc>
          <w:tcPr>
            <w:tcW w:w="760" w:type="dxa"/>
            <w:vMerge/>
            <w:tcBorders>
              <w:left w:val="single" w:sz="4" w:space="0" w:color="auto"/>
              <w:right w:val="single" w:sz="4" w:space="0" w:color="auto"/>
            </w:tcBorders>
            <w:vAlign w:val="center"/>
            <w:hideMark/>
          </w:tcPr>
          <w:p w14:paraId="208BCAAA"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2DEA9501"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B631883" w14:textId="2A391D19"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.2.9</w:t>
            </w:r>
          </w:p>
        </w:tc>
        <w:tc>
          <w:tcPr>
            <w:tcW w:w="5402" w:type="dxa"/>
            <w:tcBorders>
              <w:top w:val="nil"/>
              <w:left w:val="nil"/>
              <w:bottom w:val="single" w:sz="4" w:space="0" w:color="auto"/>
              <w:right w:val="single" w:sz="4" w:space="0" w:color="auto"/>
            </w:tcBorders>
            <w:shd w:val="clear" w:color="auto" w:fill="auto"/>
            <w:vAlign w:val="bottom"/>
            <w:hideMark/>
          </w:tcPr>
          <w:p w14:paraId="43B02890"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Anaç bitkiye uyumlu olarak üretilmek istenilen bitkiden uygun örnek (kalem, göz) alır ve uygular.</w:t>
            </w:r>
          </w:p>
        </w:tc>
        <w:tc>
          <w:tcPr>
            <w:tcW w:w="4974" w:type="dxa"/>
            <w:vMerge/>
            <w:tcBorders>
              <w:left w:val="single" w:sz="4" w:space="0" w:color="auto"/>
              <w:right w:val="single" w:sz="4" w:space="0" w:color="auto"/>
            </w:tcBorders>
            <w:vAlign w:val="center"/>
            <w:hideMark/>
          </w:tcPr>
          <w:p w14:paraId="58110762"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06BECE38" w14:textId="77777777" w:rsidTr="00167820">
        <w:trPr>
          <w:trHeight w:val="95"/>
        </w:trPr>
        <w:tc>
          <w:tcPr>
            <w:tcW w:w="760" w:type="dxa"/>
            <w:vMerge/>
            <w:tcBorders>
              <w:left w:val="single" w:sz="4" w:space="0" w:color="auto"/>
              <w:right w:val="single" w:sz="4" w:space="0" w:color="auto"/>
            </w:tcBorders>
            <w:vAlign w:val="center"/>
            <w:hideMark/>
          </w:tcPr>
          <w:p w14:paraId="7E3CBF58"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7B8590FF"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E18748E" w14:textId="574257DC"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.2.10</w:t>
            </w:r>
          </w:p>
        </w:tc>
        <w:tc>
          <w:tcPr>
            <w:tcW w:w="5402" w:type="dxa"/>
            <w:tcBorders>
              <w:top w:val="nil"/>
              <w:left w:val="nil"/>
              <w:bottom w:val="single" w:sz="4" w:space="0" w:color="auto"/>
              <w:right w:val="single" w:sz="4" w:space="0" w:color="auto"/>
            </w:tcBorders>
            <w:shd w:val="clear" w:color="auto" w:fill="auto"/>
            <w:vAlign w:val="bottom"/>
            <w:hideMark/>
          </w:tcPr>
          <w:p w14:paraId="1B3C576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Aşı yapılan anaç bitkinin gelişimini gözleyerek uygun bakımlarını yapar. </w:t>
            </w:r>
          </w:p>
        </w:tc>
        <w:tc>
          <w:tcPr>
            <w:tcW w:w="4974" w:type="dxa"/>
            <w:vMerge/>
            <w:tcBorders>
              <w:left w:val="single" w:sz="4" w:space="0" w:color="auto"/>
              <w:right w:val="single" w:sz="4" w:space="0" w:color="auto"/>
            </w:tcBorders>
            <w:vAlign w:val="center"/>
            <w:hideMark/>
          </w:tcPr>
          <w:p w14:paraId="74F2193A"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4D2F9941" w14:textId="77777777" w:rsidTr="00167820">
        <w:trPr>
          <w:trHeight w:val="420"/>
        </w:trPr>
        <w:tc>
          <w:tcPr>
            <w:tcW w:w="760" w:type="dxa"/>
            <w:vMerge/>
            <w:tcBorders>
              <w:left w:val="single" w:sz="4" w:space="0" w:color="auto"/>
              <w:right w:val="single" w:sz="4" w:space="0" w:color="auto"/>
            </w:tcBorders>
            <w:vAlign w:val="center"/>
            <w:hideMark/>
          </w:tcPr>
          <w:p w14:paraId="60F9EF77"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6F64A01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25F6A5B" w14:textId="2EA4C0D3"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.2.11</w:t>
            </w:r>
          </w:p>
        </w:tc>
        <w:tc>
          <w:tcPr>
            <w:tcW w:w="5402" w:type="dxa"/>
            <w:tcBorders>
              <w:top w:val="nil"/>
              <w:left w:val="nil"/>
              <w:bottom w:val="single" w:sz="4" w:space="0" w:color="auto"/>
              <w:right w:val="single" w:sz="4" w:space="0" w:color="auto"/>
            </w:tcBorders>
            <w:shd w:val="clear" w:color="auto" w:fill="auto"/>
            <w:vAlign w:val="center"/>
            <w:hideMark/>
          </w:tcPr>
          <w:p w14:paraId="217FD53D" w14:textId="77777777" w:rsidR="00326F30" w:rsidRPr="0016506C" w:rsidRDefault="00326F30" w:rsidP="00326F30">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Ayırma yöntemi ile istenilen uygun bitkiyi çoğaltır.  </w:t>
            </w:r>
          </w:p>
        </w:tc>
        <w:tc>
          <w:tcPr>
            <w:tcW w:w="4974" w:type="dxa"/>
            <w:vMerge/>
            <w:tcBorders>
              <w:left w:val="single" w:sz="4" w:space="0" w:color="auto"/>
              <w:right w:val="single" w:sz="4" w:space="0" w:color="auto"/>
            </w:tcBorders>
            <w:vAlign w:val="center"/>
            <w:hideMark/>
          </w:tcPr>
          <w:p w14:paraId="40245722"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6B17AE6" w14:textId="77777777" w:rsidTr="00167820">
        <w:trPr>
          <w:trHeight w:val="306"/>
        </w:trPr>
        <w:tc>
          <w:tcPr>
            <w:tcW w:w="760" w:type="dxa"/>
            <w:vMerge/>
            <w:tcBorders>
              <w:left w:val="single" w:sz="4" w:space="0" w:color="auto"/>
              <w:right w:val="single" w:sz="4" w:space="0" w:color="auto"/>
            </w:tcBorders>
            <w:vAlign w:val="center"/>
            <w:hideMark/>
          </w:tcPr>
          <w:p w14:paraId="36172DA7"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323F2DBF"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CCAB634" w14:textId="10F37C55"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.2.12</w:t>
            </w:r>
          </w:p>
        </w:tc>
        <w:tc>
          <w:tcPr>
            <w:tcW w:w="5402" w:type="dxa"/>
            <w:tcBorders>
              <w:top w:val="nil"/>
              <w:left w:val="nil"/>
              <w:bottom w:val="single" w:sz="4" w:space="0" w:color="auto"/>
              <w:right w:val="single" w:sz="4" w:space="0" w:color="auto"/>
            </w:tcBorders>
            <w:shd w:val="clear" w:color="auto" w:fill="auto"/>
            <w:vAlign w:val="bottom"/>
            <w:hideMark/>
          </w:tcPr>
          <w:p w14:paraId="47BCBD1C"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roofErr w:type="spellStart"/>
            <w:r w:rsidRPr="0016506C">
              <w:rPr>
                <w:rFonts w:ascii="Times New Roman" w:eastAsia="Times New Roman" w:hAnsi="Times New Roman"/>
                <w:color w:val="000000"/>
                <w:sz w:val="20"/>
                <w:szCs w:val="20"/>
                <w:lang w:eastAsia="tr-TR"/>
              </w:rPr>
              <w:t>Geofit</w:t>
            </w:r>
            <w:proofErr w:type="spellEnd"/>
            <w:r w:rsidRPr="0016506C">
              <w:rPr>
                <w:rFonts w:ascii="Times New Roman" w:eastAsia="Times New Roman" w:hAnsi="Times New Roman"/>
                <w:color w:val="000000"/>
                <w:sz w:val="20"/>
                <w:szCs w:val="20"/>
                <w:lang w:eastAsia="tr-TR"/>
              </w:rPr>
              <w:t xml:space="preserve"> (</w:t>
            </w:r>
            <w:proofErr w:type="spellStart"/>
            <w:r w:rsidRPr="0016506C">
              <w:rPr>
                <w:rFonts w:ascii="Times New Roman" w:eastAsia="Times New Roman" w:hAnsi="Times New Roman"/>
                <w:color w:val="000000"/>
                <w:sz w:val="20"/>
                <w:szCs w:val="20"/>
                <w:lang w:eastAsia="tr-TR"/>
              </w:rPr>
              <w:t>rizom</w:t>
            </w:r>
            <w:proofErr w:type="spellEnd"/>
            <w:r w:rsidRPr="0016506C">
              <w:rPr>
                <w:rFonts w:ascii="Times New Roman" w:eastAsia="Times New Roman" w:hAnsi="Times New Roman"/>
                <w:color w:val="000000"/>
                <w:sz w:val="20"/>
                <w:szCs w:val="20"/>
                <w:lang w:eastAsia="tr-TR"/>
              </w:rPr>
              <w:t xml:space="preserve">, soğan, yumru), </w:t>
            </w:r>
            <w:proofErr w:type="spellStart"/>
            <w:r w:rsidRPr="0016506C">
              <w:rPr>
                <w:rFonts w:ascii="Times New Roman" w:eastAsia="Times New Roman" w:hAnsi="Times New Roman"/>
                <w:color w:val="000000"/>
                <w:sz w:val="20"/>
                <w:szCs w:val="20"/>
                <w:lang w:eastAsia="tr-TR"/>
              </w:rPr>
              <w:t>stolon</w:t>
            </w:r>
            <w:proofErr w:type="spellEnd"/>
            <w:r w:rsidRPr="0016506C">
              <w:rPr>
                <w:rFonts w:ascii="Times New Roman" w:eastAsia="Times New Roman" w:hAnsi="Times New Roman"/>
                <w:color w:val="000000"/>
                <w:sz w:val="20"/>
                <w:szCs w:val="20"/>
                <w:lang w:eastAsia="tr-TR"/>
              </w:rPr>
              <w:t xml:space="preserve">, kök boğumu veya kardeş bitki oluşturan otsu bitkileri bölme yöntemi ile çoğaltır. </w:t>
            </w:r>
          </w:p>
        </w:tc>
        <w:tc>
          <w:tcPr>
            <w:tcW w:w="4974" w:type="dxa"/>
            <w:vMerge/>
            <w:tcBorders>
              <w:left w:val="single" w:sz="4" w:space="0" w:color="auto"/>
              <w:right w:val="single" w:sz="4" w:space="0" w:color="auto"/>
            </w:tcBorders>
            <w:vAlign w:val="center"/>
            <w:hideMark/>
          </w:tcPr>
          <w:p w14:paraId="2EAFBB4E"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434BADA0" w14:textId="77777777" w:rsidTr="00167820">
        <w:trPr>
          <w:trHeight w:val="59"/>
        </w:trPr>
        <w:tc>
          <w:tcPr>
            <w:tcW w:w="760" w:type="dxa"/>
            <w:vMerge/>
            <w:tcBorders>
              <w:left w:val="single" w:sz="4" w:space="0" w:color="auto"/>
              <w:right w:val="single" w:sz="4" w:space="0" w:color="auto"/>
            </w:tcBorders>
            <w:vAlign w:val="center"/>
            <w:hideMark/>
          </w:tcPr>
          <w:p w14:paraId="01C4A20D"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6F896DB0"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641F626" w14:textId="531A64EB"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.2.13</w:t>
            </w:r>
          </w:p>
        </w:tc>
        <w:tc>
          <w:tcPr>
            <w:tcW w:w="5402" w:type="dxa"/>
            <w:tcBorders>
              <w:top w:val="nil"/>
              <w:left w:val="nil"/>
              <w:bottom w:val="single" w:sz="4" w:space="0" w:color="auto"/>
              <w:right w:val="single" w:sz="4" w:space="0" w:color="auto"/>
            </w:tcBorders>
            <w:shd w:val="clear" w:color="auto" w:fill="auto"/>
            <w:vAlign w:val="bottom"/>
            <w:hideMark/>
          </w:tcPr>
          <w:p w14:paraId="2B8CC7E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Bölme yöntemini kullanabilmek için uygun ortamı (perlit, </w:t>
            </w:r>
            <w:proofErr w:type="spellStart"/>
            <w:r w:rsidRPr="0016506C">
              <w:rPr>
                <w:rFonts w:ascii="Times New Roman" w:eastAsia="Times New Roman" w:hAnsi="Times New Roman"/>
                <w:color w:val="000000"/>
                <w:sz w:val="20"/>
                <w:szCs w:val="20"/>
                <w:lang w:eastAsia="tr-TR"/>
              </w:rPr>
              <w:t>vermikülit</w:t>
            </w:r>
            <w:proofErr w:type="spellEnd"/>
            <w:r w:rsidRPr="0016506C">
              <w:rPr>
                <w:rFonts w:ascii="Times New Roman" w:eastAsia="Times New Roman" w:hAnsi="Times New Roman"/>
                <w:color w:val="000000"/>
                <w:sz w:val="20"/>
                <w:szCs w:val="20"/>
                <w:lang w:eastAsia="tr-TR"/>
              </w:rPr>
              <w:t xml:space="preserve"> vb.) hazırlar. </w:t>
            </w:r>
          </w:p>
        </w:tc>
        <w:tc>
          <w:tcPr>
            <w:tcW w:w="4974" w:type="dxa"/>
            <w:vMerge/>
            <w:tcBorders>
              <w:left w:val="single" w:sz="4" w:space="0" w:color="auto"/>
              <w:right w:val="single" w:sz="4" w:space="0" w:color="auto"/>
            </w:tcBorders>
            <w:vAlign w:val="center"/>
            <w:hideMark/>
          </w:tcPr>
          <w:p w14:paraId="52DEAACF"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18DDFC53" w14:textId="77777777" w:rsidTr="00167820">
        <w:trPr>
          <w:trHeight w:val="59"/>
        </w:trPr>
        <w:tc>
          <w:tcPr>
            <w:tcW w:w="760" w:type="dxa"/>
            <w:vMerge/>
            <w:tcBorders>
              <w:left w:val="single" w:sz="4" w:space="0" w:color="auto"/>
              <w:right w:val="single" w:sz="4" w:space="0" w:color="auto"/>
            </w:tcBorders>
            <w:vAlign w:val="center"/>
            <w:hideMark/>
          </w:tcPr>
          <w:p w14:paraId="4950B894"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38C5DD5C"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9C9D2DD" w14:textId="73F70D4C"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.2.14</w:t>
            </w:r>
          </w:p>
        </w:tc>
        <w:tc>
          <w:tcPr>
            <w:tcW w:w="5402" w:type="dxa"/>
            <w:tcBorders>
              <w:top w:val="nil"/>
              <w:left w:val="nil"/>
              <w:bottom w:val="single" w:sz="4" w:space="0" w:color="auto"/>
              <w:right w:val="single" w:sz="4" w:space="0" w:color="auto"/>
            </w:tcBorders>
            <w:shd w:val="clear" w:color="auto" w:fill="auto"/>
            <w:vAlign w:val="bottom"/>
            <w:hideMark/>
          </w:tcPr>
          <w:p w14:paraId="6EAB23DA"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Bölme yöntemi ile köklenen ve gelişen bitkileri uygun toprak karışımı ile saksılar.</w:t>
            </w:r>
          </w:p>
        </w:tc>
        <w:tc>
          <w:tcPr>
            <w:tcW w:w="4974" w:type="dxa"/>
            <w:vMerge/>
            <w:tcBorders>
              <w:left w:val="single" w:sz="4" w:space="0" w:color="auto"/>
              <w:right w:val="single" w:sz="4" w:space="0" w:color="auto"/>
            </w:tcBorders>
            <w:vAlign w:val="center"/>
            <w:hideMark/>
          </w:tcPr>
          <w:p w14:paraId="368B4B8C"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683C1467" w14:textId="77777777" w:rsidTr="00167820">
        <w:trPr>
          <w:trHeight w:val="59"/>
        </w:trPr>
        <w:tc>
          <w:tcPr>
            <w:tcW w:w="760" w:type="dxa"/>
            <w:vMerge/>
            <w:tcBorders>
              <w:left w:val="single" w:sz="4" w:space="0" w:color="auto"/>
              <w:right w:val="single" w:sz="4" w:space="0" w:color="auto"/>
            </w:tcBorders>
            <w:vAlign w:val="center"/>
            <w:hideMark/>
          </w:tcPr>
          <w:p w14:paraId="1725B40D"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1C791D88"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D6EB6D5" w14:textId="399F8965"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.2.15</w:t>
            </w:r>
          </w:p>
        </w:tc>
        <w:tc>
          <w:tcPr>
            <w:tcW w:w="5402" w:type="dxa"/>
            <w:tcBorders>
              <w:top w:val="nil"/>
              <w:left w:val="nil"/>
              <w:bottom w:val="single" w:sz="4" w:space="0" w:color="auto"/>
              <w:right w:val="single" w:sz="4" w:space="0" w:color="auto"/>
            </w:tcBorders>
            <w:shd w:val="clear" w:color="auto" w:fill="auto"/>
            <w:vAlign w:val="bottom"/>
            <w:hideMark/>
          </w:tcPr>
          <w:p w14:paraId="4B68EDB5"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Üretilecek olan bitkinin uygunluğuna göre daldırma yöntemini belirler ve uygular. </w:t>
            </w:r>
          </w:p>
        </w:tc>
        <w:tc>
          <w:tcPr>
            <w:tcW w:w="4974" w:type="dxa"/>
            <w:vMerge/>
            <w:tcBorders>
              <w:left w:val="single" w:sz="4" w:space="0" w:color="auto"/>
              <w:right w:val="single" w:sz="4" w:space="0" w:color="auto"/>
            </w:tcBorders>
            <w:vAlign w:val="center"/>
            <w:hideMark/>
          </w:tcPr>
          <w:p w14:paraId="13741AF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3F140301" w14:textId="77777777" w:rsidTr="00167820">
        <w:trPr>
          <w:trHeight w:val="59"/>
        </w:trPr>
        <w:tc>
          <w:tcPr>
            <w:tcW w:w="760" w:type="dxa"/>
            <w:vMerge/>
            <w:tcBorders>
              <w:left w:val="single" w:sz="4" w:space="0" w:color="auto"/>
              <w:right w:val="single" w:sz="4" w:space="0" w:color="auto"/>
            </w:tcBorders>
            <w:vAlign w:val="center"/>
            <w:hideMark/>
          </w:tcPr>
          <w:p w14:paraId="63E7B1F8"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4AA36F47"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AF0DE1E" w14:textId="57E7CB8D"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.2.16</w:t>
            </w:r>
          </w:p>
        </w:tc>
        <w:tc>
          <w:tcPr>
            <w:tcW w:w="5402" w:type="dxa"/>
            <w:tcBorders>
              <w:top w:val="nil"/>
              <w:left w:val="nil"/>
              <w:bottom w:val="single" w:sz="4" w:space="0" w:color="auto"/>
              <w:right w:val="single" w:sz="4" w:space="0" w:color="auto"/>
            </w:tcBorders>
            <w:shd w:val="clear" w:color="auto" w:fill="auto"/>
            <w:vAlign w:val="bottom"/>
            <w:hideMark/>
          </w:tcPr>
          <w:p w14:paraId="05861140"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Dikime hazır olan bitkiyi fidanlığa aktarır.</w:t>
            </w:r>
          </w:p>
        </w:tc>
        <w:tc>
          <w:tcPr>
            <w:tcW w:w="4974" w:type="dxa"/>
            <w:vMerge/>
            <w:tcBorders>
              <w:left w:val="single" w:sz="4" w:space="0" w:color="auto"/>
              <w:right w:val="single" w:sz="4" w:space="0" w:color="auto"/>
            </w:tcBorders>
            <w:vAlign w:val="center"/>
            <w:hideMark/>
          </w:tcPr>
          <w:p w14:paraId="03506A8B"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C714484" w14:textId="77777777" w:rsidTr="00167820">
        <w:trPr>
          <w:trHeight w:val="59"/>
        </w:trPr>
        <w:tc>
          <w:tcPr>
            <w:tcW w:w="760" w:type="dxa"/>
            <w:vMerge/>
            <w:tcBorders>
              <w:left w:val="single" w:sz="4" w:space="0" w:color="auto"/>
              <w:bottom w:val="single" w:sz="4" w:space="0" w:color="auto"/>
              <w:right w:val="single" w:sz="4" w:space="0" w:color="auto"/>
            </w:tcBorders>
            <w:vAlign w:val="center"/>
          </w:tcPr>
          <w:p w14:paraId="4874CC37"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bottom w:val="single" w:sz="4" w:space="0" w:color="auto"/>
              <w:right w:val="single" w:sz="4" w:space="0" w:color="auto"/>
            </w:tcBorders>
            <w:vAlign w:val="center"/>
          </w:tcPr>
          <w:p w14:paraId="43CB41E8"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67AC38A5" w14:textId="39913F20" w:rsidR="00326F30"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D.2.17</w:t>
            </w:r>
          </w:p>
        </w:tc>
        <w:tc>
          <w:tcPr>
            <w:tcW w:w="5402" w:type="dxa"/>
            <w:tcBorders>
              <w:top w:val="nil"/>
              <w:left w:val="nil"/>
              <w:bottom w:val="single" w:sz="4" w:space="0" w:color="auto"/>
              <w:right w:val="single" w:sz="4" w:space="0" w:color="auto"/>
            </w:tcBorders>
            <w:shd w:val="clear" w:color="auto" w:fill="auto"/>
            <w:vAlign w:val="bottom"/>
          </w:tcPr>
          <w:p w14:paraId="55060A33" w14:textId="64308C9F" w:rsidR="00326F30" w:rsidRPr="0016506C"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Çelikle üretimin her aşaması için uygun sulama yöntemini belirler ve uygular.</w:t>
            </w:r>
          </w:p>
        </w:tc>
        <w:tc>
          <w:tcPr>
            <w:tcW w:w="4974" w:type="dxa"/>
            <w:vMerge/>
            <w:tcBorders>
              <w:left w:val="single" w:sz="4" w:space="0" w:color="auto"/>
              <w:right w:val="single" w:sz="4" w:space="0" w:color="auto"/>
            </w:tcBorders>
            <w:vAlign w:val="center"/>
          </w:tcPr>
          <w:p w14:paraId="63C234D2"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76E9D96C" w14:textId="77777777" w:rsidTr="00167820">
        <w:trPr>
          <w:trHeight w:val="320"/>
        </w:trPr>
        <w:tc>
          <w:tcPr>
            <w:tcW w:w="760" w:type="dxa"/>
            <w:vMerge w:val="restart"/>
            <w:tcBorders>
              <w:top w:val="nil"/>
              <w:left w:val="single" w:sz="4" w:space="0" w:color="auto"/>
              <w:right w:val="single" w:sz="4" w:space="0" w:color="auto"/>
            </w:tcBorders>
            <w:shd w:val="clear" w:color="auto" w:fill="auto"/>
            <w:noWrap/>
            <w:vAlign w:val="center"/>
            <w:hideMark/>
          </w:tcPr>
          <w:p w14:paraId="7DC41328" w14:textId="463DBB43"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 </w:t>
            </w:r>
          </w:p>
        </w:tc>
        <w:tc>
          <w:tcPr>
            <w:tcW w:w="1760" w:type="dxa"/>
            <w:vMerge w:val="restart"/>
            <w:tcBorders>
              <w:top w:val="nil"/>
              <w:left w:val="single" w:sz="4" w:space="0" w:color="auto"/>
              <w:right w:val="single" w:sz="4" w:space="0" w:color="auto"/>
            </w:tcBorders>
            <w:shd w:val="clear" w:color="auto" w:fill="auto"/>
            <w:vAlign w:val="center"/>
            <w:hideMark/>
          </w:tcPr>
          <w:p w14:paraId="661FD58C" w14:textId="77777777" w:rsidR="00326F30" w:rsidRPr="0016506C" w:rsidRDefault="00326F30" w:rsidP="00C341FF">
            <w:pPr>
              <w:spacing w:after="0" w:line="240" w:lineRule="auto"/>
              <w:jc w:val="center"/>
              <w:rPr>
                <w:rFonts w:ascii="Times New Roman" w:eastAsia="Times New Roman" w:hAnsi="Times New Roman"/>
                <w:color w:val="000000"/>
                <w:sz w:val="20"/>
                <w:szCs w:val="20"/>
                <w:lang w:eastAsia="tr-TR"/>
              </w:rPr>
            </w:pPr>
            <w:proofErr w:type="spellStart"/>
            <w:r w:rsidRPr="0016506C">
              <w:rPr>
                <w:rFonts w:ascii="Times New Roman" w:eastAsia="Times New Roman" w:hAnsi="Times New Roman"/>
                <w:color w:val="000000"/>
                <w:sz w:val="20"/>
                <w:szCs w:val="20"/>
                <w:lang w:eastAsia="tr-TR"/>
              </w:rPr>
              <w:t>Generatif</w:t>
            </w:r>
            <w:proofErr w:type="spellEnd"/>
            <w:r w:rsidRPr="0016506C">
              <w:rPr>
                <w:rFonts w:ascii="Times New Roman" w:eastAsia="Times New Roman" w:hAnsi="Times New Roman"/>
                <w:color w:val="000000"/>
                <w:sz w:val="20"/>
                <w:szCs w:val="20"/>
                <w:lang w:eastAsia="tr-TR"/>
              </w:rPr>
              <w:t xml:space="preserve"> (tohum) üretim yapmak</w:t>
            </w:r>
          </w:p>
        </w:tc>
        <w:tc>
          <w:tcPr>
            <w:tcW w:w="991" w:type="dxa"/>
            <w:tcBorders>
              <w:top w:val="nil"/>
              <w:left w:val="nil"/>
              <w:bottom w:val="single" w:sz="4" w:space="0" w:color="auto"/>
              <w:right w:val="single" w:sz="4" w:space="0" w:color="auto"/>
            </w:tcBorders>
            <w:shd w:val="clear" w:color="auto" w:fill="auto"/>
            <w:vAlign w:val="center"/>
            <w:hideMark/>
          </w:tcPr>
          <w:p w14:paraId="6E504AFA" w14:textId="02D07DAC"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.3.1</w:t>
            </w:r>
          </w:p>
        </w:tc>
        <w:tc>
          <w:tcPr>
            <w:tcW w:w="5402" w:type="dxa"/>
            <w:tcBorders>
              <w:top w:val="nil"/>
              <w:left w:val="nil"/>
              <w:bottom w:val="single" w:sz="4" w:space="0" w:color="auto"/>
              <w:right w:val="single" w:sz="4" w:space="0" w:color="auto"/>
            </w:tcBorders>
            <w:shd w:val="clear" w:color="auto" w:fill="auto"/>
            <w:vAlign w:val="bottom"/>
            <w:hideMark/>
          </w:tcPr>
          <w:p w14:paraId="195940F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Üretim materyali hazırlığı yapar.</w:t>
            </w:r>
          </w:p>
        </w:tc>
        <w:tc>
          <w:tcPr>
            <w:tcW w:w="4974" w:type="dxa"/>
            <w:vMerge/>
            <w:tcBorders>
              <w:left w:val="single" w:sz="4" w:space="0" w:color="auto"/>
              <w:right w:val="single" w:sz="4" w:space="0" w:color="auto"/>
            </w:tcBorders>
            <w:vAlign w:val="center"/>
            <w:hideMark/>
          </w:tcPr>
          <w:p w14:paraId="101E5685"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7FB2DD75" w14:textId="77777777" w:rsidTr="00167820">
        <w:trPr>
          <w:trHeight w:val="320"/>
        </w:trPr>
        <w:tc>
          <w:tcPr>
            <w:tcW w:w="760" w:type="dxa"/>
            <w:vMerge/>
            <w:tcBorders>
              <w:left w:val="single" w:sz="4" w:space="0" w:color="auto"/>
              <w:right w:val="single" w:sz="4" w:space="0" w:color="auto"/>
            </w:tcBorders>
            <w:vAlign w:val="center"/>
            <w:hideMark/>
          </w:tcPr>
          <w:p w14:paraId="0446EB6A"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2FC1F9A1"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F927133" w14:textId="10AB05F4"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.3.2</w:t>
            </w:r>
          </w:p>
        </w:tc>
        <w:tc>
          <w:tcPr>
            <w:tcW w:w="5402" w:type="dxa"/>
            <w:tcBorders>
              <w:top w:val="nil"/>
              <w:left w:val="nil"/>
              <w:bottom w:val="single" w:sz="4" w:space="0" w:color="auto"/>
              <w:right w:val="single" w:sz="4" w:space="0" w:color="auto"/>
            </w:tcBorders>
            <w:shd w:val="clear" w:color="auto" w:fill="auto"/>
            <w:vAlign w:val="bottom"/>
            <w:hideMark/>
          </w:tcPr>
          <w:p w14:paraId="700D97F4"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Tohumların üretimi için ön araştırma yapar.  </w:t>
            </w:r>
          </w:p>
        </w:tc>
        <w:tc>
          <w:tcPr>
            <w:tcW w:w="4974" w:type="dxa"/>
            <w:vMerge/>
            <w:tcBorders>
              <w:left w:val="single" w:sz="4" w:space="0" w:color="auto"/>
              <w:right w:val="single" w:sz="4" w:space="0" w:color="auto"/>
            </w:tcBorders>
            <w:vAlign w:val="center"/>
            <w:hideMark/>
          </w:tcPr>
          <w:p w14:paraId="548B5118"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A36B7A0" w14:textId="77777777" w:rsidTr="00167820">
        <w:trPr>
          <w:trHeight w:val="320"/>
        </w:trPr>
        <w:tc>
          <w:tcPr>
            <w:tcW w:w="760" w:type="dxa"/>
            <w:vMerge/>
            <w:tcBorders>
              <w:left w:val="single" w:sz="4" w:space="0" w:color="auto"/>
              <w:right w:val="single" w:sz="4" w:space="0" w:color="auto"/>
            </w:tcBorders>
            <w:vAlign w:val="center"/>
            <w:hideMark/>
          </w:tcPr>
          <w:p w14:paraId="0BE6C63F"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2F50125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DDD4B75" w14:textId="6096AB1A"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.3.3</w:t>
            </w:r>
          </w:p>
        </w:tc>
        <w:tc>
          <w:tcPr>
            <w:tcW w:w="5402" w:type="dxa"/>
            <w:tcBorders>
              <w:top w:val="nil"/>
              <w:left w:val="nil"/>
              <w:bottom w:val="single" w:sz="4" w:space="0" w:color="auto"/>
              <w:right w:val="single" w:sz="4" w:space="0" w:color="auto"/>
            </w:tcBorders>
            <w:shd w:val="clear" w:color="auto" w:fill="auto"/>
            <w:vAlign w:val="bottom"/>
            <w:hideMark/>
          </w:tcPr>
          <w:p w14:paraId="1DA4A0E5"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Üretim için uygun toprak hazırlığını yapar.</w:t>
            </w:r>
          </w:p>
        </w:tc>
        <w:tc>
          <w:tcPr>
            <w:tcW w:w="4974" w:type="dxa"/>
            <w:vMerge/>
            <w:tcBorders>
              <w:left w:val="single" w:sz="4" w:space="0" w:color="auto"/>
              <w:right w:val="single" w:sz="4" w:space="0" w:color="auto"/>
            </w:tcBorders>
            <w:vAlign w:val="center"/>
            <w:hideMark/>
          </w:tcPr>
          <w:p w14:paraId="4FBD3F6A"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82119FC" w14:textId="77777777" w:rsidTr="00167820">
        <w:trPr>
          <w:trHeight w:val="59"/>
        </w:trPr>
        <w:tc>
          <w:tcPr>
            <w:tcW w:w="760" w:type="dxa"/>
            <w:vMerge/>
            <w:tcBorders>
              <w:left w:val="single" w:sz="4" w:space="0" w:color="auto"/>
              <w:right w:val="single" w:sz="4" w:space="0" w:color="auto"/>
            </w:tcBorders>
            <w:vAlign w:val="center"/>
            <w:hideMark/>
          </w:tcPr>
          <w:p w14:paraId="102F411B"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7FE16353"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4AC620A" w14:textId="179EBF54"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.3.4</w:t>
            </w:r>
          </w:p>
        </w:tc>
        <w:tc>
          <w:tcPr>
            <w:tcW w:w="5402" w:type="dxa"/>
            <w:tcBorders>
              <w:top w:val="nil"/>
              <w:left w:val="nil"/>
              <w:bottom w:val="single" w:sz="4" w:space="0" w:color="auto"/>
              <w:right w:val="single" w:sz="4" w:space="0" w:color="auto"/>
            </w:tcBorders>
            <w:shd w:val="clear" w:color="auto" w:fill="auto"/>
            <w:vAlign w:val="bottom"/>
            <w:hideMark/>
          </w:tcPr>
          <w:p w14:paraId="6439C8E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Talebe uygun olarak bitki üretimi için tohum sayımı yapar. </w:t>
            </w:r>
          </w:p>
        </w:tc>
        <w:tc>
          <w:tcPr>
            <w:tcW w:w="4974" w:type="dxa"/>
            <w:vMerge/>
            <w:tcBorders>
              <w:left w:val="single" w:sz="4" w:space="0" w:color="auto"/>
              <w:right w:val="single" w:sz="4" w:space="0" w:color="auto"/>
            </w:tcBorders>
            <w:vAlign w:val="center"/>
            <w:hideMark/>
          </w:tcPr>
          <w:p w14:paraId="17DD8417"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19DE1E5C" w14:textId="77777777" w:rsidTr="00167820">
        <w:trPr>
          <w:trHeight w:val="59"/>
        </w:trPr>
        <w:tc>
          <w:tcPr>
            <w:tcW w:w="760" w:type="dxa"/>
            <w:vMerge/>
            <w:tcBorders>
              <w:left w:val="single" w:sz="4" w:space="0" w:color="auto"/>
              <w:right w:val="single" w:sz="4" w:space="0" w:color="auto"/>
            </w:tcBorders>
            <w:vAlign w:val="center"/>
            <w:hideMark/>
          </w:tcPr>
          <w:p w14:paraId="18EE91CB"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135BE9E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828C52A" w14:textId="741E9B19"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.3.5</w:t>
            </w:r>
          </w:p>
        </w:tc>
        <w:tc>
          <w:tcPr>
            <w:tcW w:w="5402" w:type="dxa"/>
            <w:tcBorders>
              <w:top w:val="nil"/>
              <w:left w:val="nil"/>
              <w:bottom w:val="single" w:sz="4" w:space="0" w:color="auto"/>
              <w:right w:val="single" w:sz="4" w:space="0" w:color="auto"/>
            </w:tcBorders>
            <w:shd w:val="clear" w:color="auto" w:fill="auto"/>
            <w:vAlign w:val="bottom"/>
            <w:hideMark/>
          </w:tcPr>
          <w:p w14:paraId="5F20C754"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Tohumların çimlenme engeli varsa çeşitli ön işlemleri uygular.</w:t>
            </w:r>
          </w:p>
        </w:tc>
        <w:tc>
          <w:tcPr>
            <w:tcW w:w="4974" w:type="dxa"/>
            <w:vMerge/>
            <w:tcBorders>
              <w:left w:val="single" w:sz="4" w:space="0" w:color="auto"/>
              <w:right w:val="single" w:sz="4" w:space="0" w:color="auto"/>
            </w:tcBorders>
            <w:vAlign w:val="center"/>
            <w:hideMark/>
          </w:tcPr>
          <w:p w14:paraId="078BD103"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17B627DA" w14:textId="77777777" w:rsidTr="00167820">
        <w:trPr>
          <w:trHeight w:val="59"/>
        </w:trPr>
        <w:tc>
          <w:tcPr>
            <w:tcW w:w="760" w:type="dxa"/>
            <w:vMerge/>
            <w:tcBorders>
              <w:left w:val="single" w:sz="4" w:space="0" w:color="auto"/>
              <w:right w:val="single" w:sz="4" w:space="0" w:color="auto"/>
            </w:tcBorders>
            <w:vAlign w:val="center"/>
            <w:hideMark/>
          </w:tcPr>
          <w:p w14:paraId="793F60B9"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0F6E86FB"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E3D02B5" w14:textId="53D5F119"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.3.6</w:t>
            </w:r>
          </w:p>
        </w:tc>
        <w:tc>
          <w:tcPr>
            <w:tcW w:w="5402" w:type="dxa"/>
            <w:tcBorders>
              <w:top w:val="nil"/>
              <w:left w:val="nil"/>
              <w:bottom w:val="single" w:sz="4" w:space="0" w:color="auto"/>
              <w:right w:val="single" w:sz="4" w:space="0" w:color="auto"/>
            </w:tcBorders>
            <w:shd w:val="clear" w:color="auto" w:fill="auto"/>
            <w:vAlign w:val="bottom"/>
            <w:hideMark/>
          </w:tcPr>
          <w:p w14:paraId="259DA41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Tohumların uygun ortama uygun ekipmanla ekimini yapar.</w:t>
            </w:r>
          </w:p>
        </w:tc>
        <w:tc>
          <w:tcPr>
            <w:tcW w:w="4974" w:type="dxa"/>
            <w:vMerge/>
            <w:tcBorders>
              <w:left w:val="single" w:sz="4" w:space="0" w:color="auto"/>
              <w:right w:val="single" w:sz="4" w:space="0" w:color="auto"/>
            </w:tcBorders>
            <w:vAlign w:val="center"/>
            <w:hideMark/>
          </w:tcPr>
          <w:p w14:paraId="2BAC9AAA"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38C190C2" w14:textId="77777777" w:rsidTr="00167820">
        <w:trPr>
          <w:trHeight w:val="59"/>
        </w:trPr>
        <w:tc>
          <w:tcPr>
            <w:tcW w:w="760" w:type="dxa"/>
            <w:vMerge/>
            <w:tcBorders>
              <w:left w:val="single" w:sz="4" w:space="0" w:color="auto"/>
              <w:right w:val="single" w:sz="4" w:space="0" w:color="auto"/>
            </w:tcBorders>
            <w:vAlign w:val="center"/>
            <w:hideMark/>
          </w:tcPr>
          <w:p w14:paraId="4223A399"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6C47F068"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EDEBF18" w14:textId="7A80CDFB"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.3.7</w:t>
            </w:r>
          </w:p>
        </w:tc>
        <w:tc>
          <w:tcPr>
            <w:tcW w:w="5402" w:type="dxa"/>
            <w:tcBorders>
              <w:top w:val="nil"/>
              <w:left w:val="nil"/>
              <w:bottom w:val="single" w:sz="4" w:space="0" w:color="auto"/>
              <w:right w:val="single" w:sz="4" w:space="0" w:color="auto"/>
            </w:tcBorders>
            <w:shd w:val="clear" w:color="auto" w:fill="auto"/>
            <w:vAlign w:val="bottom"/>
            <w:hideMark/>
          </w:tcPr>
          <w:p w14:paraId="6255B231"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Ekimi yapılan tohumların çimlenme takibini ve gerekli bakımlarını yapar.</w:t>
            </w:r>
          </w:p>
        </w:tc>
        <w:tc>
          <w:tcPr>
            <w:tcW w:w="4974" w:type="dxa"/>
            <w:vMerge/>
            <w:tcBorders>
              <w:left w:val="single" w:sz="4" w:space="0" w:color="auto"/>
              <w:right w:val="single" w:sz="4" w:space="0" w:color="auto"/>
            </w:tcBorders>
            <w:vAlign w:val="center"/>
            <w:hideMark/>
          </w:tcPr>
          <w:p w14:paraId="0CA1DDAB"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59F25B0F" w14:textId="77777777" w:rsidTr="00167820">
        <w:trPr>
          <w:trHeight w:val="59"/>
        </w:trPr>
        <w:tc>
          <w:tcPr>
            <w:tcW w:w="760" w:type="dxa"/>
            <w:vMerge/>
            <w:tcBorders>
              <w:left w:val="single" w:sz="4" w:space="0" w:color="auto"/>
              <w:right w:val="single" w:sz="4" w:space="0" w:color="auto"/>
            </w:tcBorders>
            <w:vAlign w:val="center"/>
            <w:hideMark/>
          </w:tcPr>
          <w:p w14:paraId="74DB3FAF"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1A271B48"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94E52A0" w14:textId="3AD073EB"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.3.8</w:t>
            </w:r>
          </w:p>
        </w:tc>
        <w:tc>
          <w:tcPr>
            <w:tcW w:w="5402" w:type="dxa"/>
            <w:tcBorders>
              <w:top w:val="nil"/>
              <w:left w:val="nil"/>
              <w:bottom w:val="single" w:sz="4" w:space="0" w:color="auto"/>
              <w:right w:val="single" w:sz="4" w:space="0" w:color="auto"/>
            </w:tcBorders>
            <w:shd w:val="clear" w:color="auto" w:fill="auto"/>
            <w:vAlign w:val="bottom"/>
            <w:hideMark/>
          </w:tcPr>
          <w:p w14:paraId="7CC4AA2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Çimlenen ve ilk gerçek yaprakları oluşan fidelerin uygun toprak ile saksılara şaşırtmasını yapar ve uygun ortamda muhafaza eder.</w:t>
            </w:r>
          </w:p>
        </w:tc>
        <w:tc>
          <w:tcPr>
            <w:tcW w:w="4974" w:type="dxa"/>
            <w:vMerge/>
            <w:tcBorders>
              <w:left w:val="single" w:sz="4" w:space="0" w:color="auto"/>
              <w:right w:val="single" w:sz="4" w:space="0" w:color="auto"/>
            </w:tcBorders>
            <w:vAlign w:val="center"/>
            <w:hideMark/>
          </w:tcPr>
          <w:p w14:paraId="1FC16953"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1D1775D6" w14:textId="77777777" w:rsidTr="00167820">
        <w:trPr>
          <w:trHeight w:val="59"/>
        </w:trPr>
        <w:tc>
          <w:tcPr>
            <w:tcW w:w="760" w:type="dxa"/>
            <w:vMerge/>
            <w:tcBorders>
              <w:left w:val="single" w:sz="4" w:space="0" w:color="auto"/>
              <w:right w:val="single" w:sz="4" w:space="0" w:color="auto"/>
            </w:tcBorders>
            <w:vAlign w:val="center"/>
            <w:hideMark/>
          </w:tcPr>
          <w:p w14:paraId="419C3A59"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21773164"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4AE809F" w14:textId="7F31EF4F"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.3.9</w:t>
            </w:r>
          </w:p>
        </w:tc>
        <w:tc>
          <w:tcPr>
            <w:tcW w:w="5402" w:type="dxa"/>
            <w:tcBorders>
              <w:top w:val="nil"/>
              <w:left w:val="nil"/>
              <w:bottom w:val="single" w:sz="4" w:space="0" w:color="auto"/>
              <w:right w:val="single" w:sz="4" w:space="0" w:color="auto"/>
            </w:tcBorders>
            <w:shd w:val="clear" w:color="auto" w:fill="auto"/>
            <w:vAlign w:val="bottom"/>
            <w:hideMark/>
          </w:tcPr>
          <w:p w14:paraId="658955E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Şaşırtma sonrası en az bir vejetasyon dönemini tamamlayan bitkileri daha iyi kök gelişimi sağlaması için uygun boyuttaki saksıya hazırlanan toprak karışımı ile değişimini yapar.</w:t>
            </w:r>
          </w:p>
        </w:tc>
        <w:tc>
          <w:tcPr>
            <w:tcW w:w="4974" w:type="dxa"/>
            <w:vMerge/>
            <w:tcBorders>
              <w:left w:val="single" w:sz="4" w:space="0" w:color="auto"/>
              <w:right w:val="single" w:sz="4" w:space="0" w:color="auto"/>
            </w:tcBorders>
            <w:vAlign w:val="center"/>
            <w:hideMark/>
          </w:tcPr>
          <w:p w14:paraId="60B1B91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069EFE6F" w14:textId="77777777" w:rsidTr="00167820">
        <w:trPr>
          <w:trHeight w:val="59"/>
        </w:trPr>
        <w:tc>
          <w:tcPr>
            <w:tcW w:w="760" w:type="dxa"/>
            <w:vMerge/>
            <w:tcBorders>
              <w:left w:val="single" w:sz="4" w:space="0" w:color="auto"/>
              <w:right w:val="single" w:sz="4" w:space="0" w:color="auto"/>
            </w:tcBorders>
            <w:vAlign w:val="center"/>
            <w:hideMark/>
          </w:tcPr>
          <w:p w14:paraId="28106697"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183C6C2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10DB79B" w14:textId="2FF430D7"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.3.10</w:t>
            </w:r>
          </w:p>
        </w:tc>
        <w:tc>
          <w:tcPr>
            <w:tcW w:w="5402" w:type="dxa"/>
            <w:tcBorders>
              <w:top w:val="nil"/>
              <w:left w:val="nil"/>
              <w:bottom w:val="single" w:sz="4" w:space="0" w:color="auto"/>
              <w:right w:val="single" w:sz="4" w:space="0" w:color="auto"/>
            </w:tcBorders>
            <w:shd w:val="clear" w:color="auto" w:fill="auto"/>
            <w:vAlign w:val="bottom"/>
            <w:hideMark/>
          </w:tcPr>
          <w:p w14:paraId="6649B249"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Dikime hazır olan bitkiyi fidanlığa aktarır.</w:t>
            </w:r>
          </w:p>
        </w:tc>
        <w:tc>
          <w:tcPr>
            <w:tcW w:w="4974" w:type="dxa"/>
            <w:vMerge/>
            <w:tcBorders>
              <w:left w:val="single" w:sz="4" w:space="0" w:color="auto"/>
              <w:right w:val="single" w:sz="4" w:space="0" w:color="auto"/>
            </w:tcBorders>
            <w:vAlign w:val="center"/>
            <w:hideMark/>
          </w:tcPr>
          <w:p w14:paraId="344999D3"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537CDA81" w14:textId="77777777" w:rsidTr="00167820">
        <w:trPr>
          <w:trHeight w:val="59"/>
        </w:trPr>
        <w:tc>
          <w:tcPr>
            <w:tcW w:w="760" w:type="dxa"/>
            <w:vMerge/>
            <w:tcBorders>
              <w:left w:val="single" w:sz="4" w:space="0" w:color="auto"/>
              <w:right w:val="single" w:sz="4" w:space="0" w:color="auto"/>
            </w:tcBorders>
            <w:vAlign w:val="center"/>
            <w:hideMark/>
          </w:tcPr>
          <w:p w14:paraId="1C93A671"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676506C7"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9C1F64F" w14:textId="68851AFD"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.3.11</w:t>
            </w:r>
          </w:p>
        </w:tc>
        <w:tc>
          <w:tcPr>
            <w:tcW w:w="5402" w:type="dxa"/>
            <w:tcBorders>
              <w:top w:val="nil"/>
              <w:left w:val="nil"/>
              <w:bottom w:val="single" w:sz="4" w:space="0" w:color="auto"/>
              <w:right w:val="single" w:sz="4" w:space="0" w:color="auto"/>
            </w:tcBorders>
            <w:shd w:val="clear" w:color="auto" w:fill="auto"/>
            <w:vAlign w:val="bottom"/>
            <w:hideMark/>
          </w:tcPr>
          <w:p w14:paraId="1112EB6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Eğrelti türlerinin çoğaltılması için spor ile üretim yöntemini kullanır. </w:t>
            </w:r>
          </w:p>
        </w:tc>
        <w:tc>
          <w:tcPr>
            <w:tcW w:w="4974" w:type="dxa"/>
            <w:vMerge/>
            <w:tcBorders>
              <w:left w:val="single" w:sz="4" w:space="0" w:color="auto"/>
              <w:right w:val="single" w:sz="4" w:space="0" w:color="auto"/>
            </w:tcBorders>
            <w:vAlign w:val="center"/>
            <w:hideMark/>
          </w:tcPr>
          <w:p w14:paraId="1DDD727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67B2BA2D" w14:textId="77777777" w:rsidTr="00167820">
        <w:trPr>
          <w:trHeight w:val="320"/>
        </w:trPr>
        <w:tc>
          <w:tcPr>
            <w:tcW w:w="760" w:type="dxa"/>
            <w:vMerge/>
            <w:tcBorders>
              <w:left w:val="single" w:sz="4" w:space="0" w:color="auto"/>
              <w:right w:val="single" w:sz="4" w:space="0" w:color="auto"/>
            </w:tcBorders>
            <w:vAlign w:val="center"/>
            <w:hideMark/>
          </w:tcPr>
          <w:p w14:paraId="77D76532"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1D52234E"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3212FCA" w14:textId="45D47826"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.3.12</w:t>
            </w:r>
          </w:p>
        </w:tc>
        <w:tc>
          <w:tcPr>
            <w:tcW w:w="5402" w:type="dxa"/>
            <w:tcBorders>
              <w:top w:val="nil"/>
              <w:left w:val="nil"/>
              <w:bottom w:val="single" w:sz="4" w:space="0" w:color="auto"/>
              <w:right w:val="single" w:sz="4" w:space="0" w:color="auto"/>
            </w:tcBorders>
            <w:shd w:val="clear" w:color="auto" w:fill="auto"/>
            <w:vAlign w:val="bottom"/>
            <w:hideMark/>
          </w:tcPr>
          <w:p w14:paraId="5B334B06"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Sporla üretim yöntemi için steril toprak kullanır. </w:t>
            </w:r>
          </w:p>
        </w:tc>
        <w:tc>
          <w:tcPr>
            <w:tcW w:w="4974" w:type="dxa"/>
            <w:vMerge/>
            <w:tcBorders>
              <w:left w:val="single" w:sz="4" w:space="0" w:color="auto"/>
              <w:right w:val="single" w:sz="4" w:space="0" w:color="auto"/>
            </w:tcBorders>
            <w:vAlign w:val="center"/>
            <w:hideMark/>
          </w:tcPr>
          <w:p w14:paraId="59D1FBB8"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721D637E" w14:textId="77777777" w:rsidTr="00167820">
        <w:trPr>
          <w:trHeight w:val="556"/>
        </w:trPr>
        <w:tc>
          <w:tcPr>
            <w:tcW w:w="760" w:type="dxa"/>
            <w:vMerge/>
            <w:tcBorders>
              <w:left w:val="single" w:sz="4" w:space="0" w:color="auto"/>
              <w:right w:val="single" w:sz="4" w:space="0" w:color="auto"/>
            </w:tcBorders>
            <w:vAlign w:val="center"/>
            <w:hideMark/>
          </w:tcPr>
          <w:p w14:paraId="4E9D459C"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hideMark/>
          </w:tcPr>
          <w:p w14:paraId="028455C8"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9DB808C" w14:textId="67A0FD1F" w:rsidR="00326F30" w:rsidRPr="0016506C"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w:t>
            </w:r>
            <w:r w:rsidRPr="0016506C">
              <w:rPr>
                <w:rFonts w:ascii="Times New Roman" w:eastAsia="Times New Roman" w:hAnsi="Times New Roman"/>
                <w:b/>
                <w:bCs/>
                <w:color w:val="000000"/>
                <w:sz w:val="20"/>
                <w:szCs w:val="20"/>
                <w:lang w:eastAsia="tr-TR"/>
              </w:rPr>
              <w:t>.3.13</w:t>
            </w:r>
          </w:p>
        </w:tc>
        <w:tc>
          <w:tcPr>
            <w:tcW w:w="5402" w:type="dxa"/>
            <w:tcBorders>
              <w:top w:val="nil"/>
              <w:left w:val="nil"/>
              <w:bottom w:val="single" w:sz="4" w:space="0" w:color="auto"/>
              <w:right w:val="single" w:sz="4" w:space="0" w:color="auto"/>
            </w:tcBorders>
            <w:shd w:val="clear" w:color="auto" w:fill="auto"/>
            <w:vAlign w:val="bottom"/>
            <w:hideMark/>
          </w:tcPr>
          <w:p w14:paraId="64DF38C0" w14:textId="642A6FC8" w:rsidR="00326F30" w:rsidRPr="0016506C" w:rsidRDefault="00326F30" w:rsidP="00C341FF">
            <w:pPr>
              <w:spacing w:after="0" w:line="240" w:lineRule="auto"/>
              <w:rPr>
                <w:rFonts w:ascii="Times New Roman" w:eastAsia="Times New Roman" w:hAnsi="Times New Roman"/>
                <w:sz w:val="20"/>
                <w:szCs w:val="20"/>
                <w:lang w:eastAsia="tr-TR"/>
              </w:rPr>
            </w:pPr>
            <w:r>
              <w:rPr>
                <w:rFonts w:ascii="Times New Roman" w:eastAsia="Times New Roman" w:hAnsi="Times New Roman"/>
                <w:color w:val="000000"/>
                <w:sz w:val="20"/>
                <w:szCs w:val="20"/>
                <w:lang w:eastAsia="tr-TR"/>
              </w:rPr>
              <w:t>Alanda çim ekimi yapılacaksa alanın özelliklerine uygun çim çeşidini belirler.</w:t>
            </w:r>
          </w:p>
        </w:tc>
        <w:tc>
          <w:tcPr>
            <w:tcW w:w="4974" w:type="dxa"/>
            <w:vMerge/>
            <w:tcBorders>
              <w:left w:val="single" w:sz="4" w:space="0" w:color="auto"/>
              <w:right w:val="single" w:sz="4" w:space="0" w:color="auto"/>
            </w:tcBorders>
            <w:vAlign w:val="center"/>
            <w:hideMark/>
          </w:tcPr>
          <w:p w14:paraId="62910FF0"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294D357E" w14:textId="77777777" w:rsidTr="00335D09">
        <w:trPr>
          <w:trHeight w:val="556"/>
        </w:trPr>
        <w:tc>
          <w:tcPr>
            <w:tcW w:w="760" w:type="dxa"/>
            <w:vMerge/>
            <w:tcBorders>
              <w:left w:val="single" w:sz="4" w:space="0" w:color="auto"/>
              <w:right w:val="single" w:sz="4" w:space="0" w:color="auto"/>
            </w:tcBorders>
            <w:vAlign w:val="center"/>
          </w:tcPr>
          <w:p w14:paraId="39FCFAF9"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right w:val="single" w:sz="4" w:space="0" w:color="auto"/>
            </w:tcBorders>
            <w:vAlign w:val="center"/>
          </w:tcPr>
          <w:p w14:paraId="3934EFDC"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3EE296C0" w14:textId="5C878522" w:rsidR="00326F30"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D.3.14</w:t>
            </w:r>
          </w:p>
        </w:tc>
        <w:tc>
          <w:tcPr>
            <w:tcW w:w="5402" w:type="dxa"/>
            <w:tcBorders>
              <w:top w:val="nil"/>
              <w:left w:val="nil"/>
              <w:bottom w:val="single" w:sz="4" w:space="0" w:color="auto"/>
              <w:right w:val="single" w:sz="4" w:space="0" w:color="auto"/>
            </w:tcBorders>
            <w:shd w:val="clear" w:color="auto" w:fill="auto"/>
            <w:vAlign w:val="center"/>
          </w:tcPr>
          <w:p w14:paraId="15BE16B3" w14:textId="7748A432"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Açık alana ekim yoluyla çim tohumlarını eker.</w:t>
            </w:r>
          </w:p>
        </w:tc>
        <w:tc>
          <w:tcPr>
            <w:tcW w:w="4974" w:type="dxa"/>
            <w:vMerge/>
            <w:tcBorders>
              <w:left w:val="single" w:sz="4" w:space="0" w:color="auto"/>
              <w:right w:val="single" w:sz="4" w:space="0" w:color="auto"/>
            </w:tcBorders>
            <w:vAlign w:val="center"/>
          </w:tcPr>
          <w:p w14:paraId="3879876D"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326F30" w:rsidRPr="0016506C" w14:paraId="41E2D73F" w14:textId="77777777" w:rsidTr="00167820">
        <w:trPr>
          <w:trHeight w:val="556"/>
        </w:trPr>
        <w:tc>
          <w:tcPr>
            <w:tcW w:w="760" w:type="dxa"/>
            <w:vMerge/>
            <w:tcBorders>
              <w:left w:val="single" w:sz="4" w:space="0" w:color="auto"/>
              <w:bottom w:val="single" w:sz="4" w:space="0" w:color="000000"/>
              <w:right w:val="single" w:sz="4" w:space="0" w:color="auto"/>
            </w:tcBorders>
            <w:vAlign w:val="center"/>
          </w:tcPr>
          <w:p w14:paraId="7064D951" w14:textId="77777777" w:rsidR="00326F30" w:rsidRPr="0016506C" w:rsidRDefault="00326F30"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left w:val="single" w:sz="4" w:space="0" w:color="auto"/>
              <w:bottom w:val="single" w:sz="4" w:space="0" w:color="000000"/>
              <w:right w:val="single" w:sz="4" w:space="0" w:color="auto"/>
            </w:tcBorders>
            <w:vAlign w:val="center"/>
          </w:tcPr>
          <w:p w14:paraId="67F1F9D3"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tcPr>
          <w:p w14:paraId="490A082A" w14:textId="79489D03" w:rsidR="00326F30" w:rsidRDefault="00326F30"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D.3.15</w:t>
            </w:r>
          </w:p>
        </w:tc>
        <w:tc>
          <w:tcPr>
            <w:tcW w:w="5402" w:type="dxa"/>
            <w:tcBorders>
              <w:top w:val="nil"/>
              <w:left w:val="nil"/>
              <w:bottom w:val="single" w:sz="4" w:space="0" w:color="auto"/>
              <w:right w:val="single" w:sz="4" w:space="0" w:color="auto"/>
            </w:tcBorders>
            <w:shd w:val="clear" w:color="auto" w:fill="auto"/>
            <w:vAlign w:val="center"/>
          </w:tcPr>
          <w:p w14:paraId="20E81E68" w14:textId="3A1ADC71" w:rsidR="00326F30" w:rsidRDefault="00326F30"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Tohumla üretimin her aşaması için uygun sulama yöntemini belirler ve uygular.</w:t>
            </w:r>
          </w:p>
        </w:tc>
        <w:tc>
          <w:tcPr>
            <w:tcW w:w="4974" w:type="dxa"/>
            <w:vMerge/>
            <w:tcBorders>
              <w:left w:val="single" w:sz="4" w:space="0" w:color="auto"/>
              <w:bottom w:val="single" w:sz="4" w:space="0" w:color="auto"/>
              <w:right w:val="single" w:sz="4" w:space="0" w:color="auto"/>
            </w:tcBorders>
            <w:vAlign w:val="center"/>
          </w:tcPr>
          <w:p w14:paraId="03E34BE2" w14:textId="77777777" w:rsidR="00326F30" w:rsidRPr="0016506C" w:rsidRDefault="00326F30" w:rsidP="00C341FF">
            <w:pPr>
              <w:spacing w:after="0" w:line="240" w:lineRule="auto"/>
              <w:rPr>
                <w:rFonts w:ascii="Times New Roman" w:eastAsia="Times New Roman" w:hAnsi="Times New Roman"/>
                <w:color w:val="000000"/>
                <w:sz w:val="20"/>
                <w:szCs w:val="20"/>
                <w:lang w:eastAsia="tr-TR"/>
              </w:rPr>
            </w:pPr>
          </w:p>
        </w:tc>
      </w:tr>
      <w:tr w:rsidR="00C341FF" w:rsidRPr="0016506C" w14:paraId="2BCBADC0" w14:textId="77777777" w:rsidTr="00B07157">
        <w:trPr>
          <w:trHeight w:val="348"/>
        </w:trPr>
        <w:tc>
          <w:tcPr>
            <w:tcW w:w="760" w:type="dxa"/>
            <w:tcBorders>
              <w:top w:val="nil"/>
              <w:left w:val="nil"/>
              <w:bottom w:val="nil"/>
              <w:right w:val="nil"/>
            </w:tcBorders>
            <w:shd w:val="clear" w:color="auto" w:fill="auto"/>
            <w:noWrap/>
            <w:vAlign w:val="bottom"/>
            <w:hideMark/>
          </w:tcPr>
          <w:p w14:paraId="1DFCDBB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07849252" w14:textId="77777777" w:rsidR="00C341FF" w:rsidRDefault="00C341FF" w:rsidP="00C341FF">
            <w:pPr>
              <w:spacing w:after="0" w:line="240" w:lineRule="auto"/>
              <w:rPr>
                <w:rFonts w:ascii="Times New Roman" w:eastAsia="Times New Roman" w:hAnsi="Times New Roman"/>
                <w:sz w:val="20"/>
                <w:szCs w:val="20"/>
                <w:lang w:eastAsia="tr-TR"/>
              </w:rPr>
            </w:pPr>
          </w:p>
          <w:p w14:paraId="146C9AC1" w14:textId="77777777" w:rsidR="00C341FF" w:rsidRDefault="00C341FF" w:rsidP="00C341FF">
            <w:pPr>
              <w:spacing w:after="0" w:line="240" w:lineRule="auto"/>
              <w:rPr>
                <w:rFonts w:ascii="Times New Roman" w:eastAsia="Times New Roman" w:hAnsi="Times New Roman"/>
                <w:sz w:val="20"/>
                <w:szCs w:val="20"/>
                <w:lang w:eastAsia="tr-TR"/>
              </w:rPr>
            </w:pPr>
          </w:p>
          <w:p w14:paraId="464B8313" w14:textId="77777777" w:rsidR="00C341FF" w:rsidRDefault="00C341FF" w:rsidP="00C341FF">
            <w:pPr>
              <w:spacing w:after="0" w:line="240" w:lineRule="auto"/>
              <w:rPr>
                <w:rFonts w:ascii="Times New Roman" w:eastAsia="Times New Roman" w:hAnsi="Times New Roman"/>
                <w:sz w:val="20"/>
                <w:szCs w:val="20"/>
                <w:lang w:eastAsia="tr-TR"/>
              </w:rPr>
            </w:pPr>
          </w:p>
          <w:p w14:paraId="7454F828" w14:textId="77777777" w:rsidR="00C341FF" w:rsidRDefault="00C341FF" w:rsidP="00C341FF">
            <w:pPr>
              <w:spacing w:after="0" w:line="240" w:lineRule="auto"/>
              <w:rPr>
                <w:rFonts w:ascii="Times New Roman" w:eastAsia="Times New Roman" w:hAnsi="Times New Roman"/>
                <w:sz w:val="20"/>
                <w:szCs w:val="20"/>
                <w:lang w:eastAsia="tr-TR"/>
              </w:rPr>
            </w:pPr>
          </w:p>
          <w:p w14:paraId="5956214A" w14:textId="77777777" w:rsidR="00C341FF" w:rsidRDefault="00C341FF" w:rsidP="00C341FF">
            <w:pPr>
              <w:spacing w:after="0" w:line="240" w:lineRule="auto"/>
              <w:rPr>
                <w:rFonts w:ascii="Times New Roman" w:eastAsia="Times New Roman" w:hAnsi="Times New Roman"/>
                <w:sz w:val="20"/>
                <w:szCs w:val="20"/>
                <w:lang w:eastAsia="tr-TR"/>
              </w:rPr>
            </w:pPr>
          </w:p>
          <w:p w14:paraId="5B189CA3" w14:textId="77777777" w:rsidR="00C341FF" w:rsidRDefault="00C341FF" w:rsidP="00C341FF">
            <w:pPr>
              <w:spacing w:after="0" w:line="240" w:lineRule="auto"/>
              <w:rPr>
                <w:rFonts w:ascii="Times New Roman" w:eastAsia="Times New Roman" w:hAnsi="Times New Roman"/>
                <w:sz w:val="20"/>
                <w:szCs w:val="20"/>
                <w:lang w:eastAsia="tr-TR"/>
              </w:rPr>
            </w:pPr>
          </w:p>
          <w:p w14:paraId="1579F392" w14:textId="77777777" w:rsidR="00C341FF" w:rsidRDefault="00C341FF" w:rsidP="00C341FF">
            <w:pPr>
              <w:spacing w:after="0" w:line="240" w:lineRule="auto"/>
              <w:rPr>
                <w:rFonts w:ascii="Times New Roman" w:eastAsia="Times New Roman" w:hAnsi="Times New Roman"/>
                <w:sz w:val="20"/>
                <w:szCs w:val="20"/>
                <w:lang w:eastAsia="tr-TR"/>
              </w:rPr>
            </w:pPr>
          </w:p>
          <w:p w14:paraId="4DA38809" w14:textId="77777777" w:rsidR="00C341FF" w:rsidRDefault="00C341FF" w:rsidP="00C341FF">
            <w:pPr>
              <w:spacing w:after="0" w:line="240" w:lineRule="auto"/>
              <w:rPr>
                <w:rFonts w:ascii="Times New Roman" w:eastAsia="Times New Roman" w:hAnsi="Times New Roman"/>
                <w:sz w:val="20"/>
                <w:szCs w:val="20"/>
                <w:lang w:eastAsia="tr-TR"/>
              </w:rPr>
            </w:pPr>
          </w:p>
          <w:p w14:paraId="3320AF48" w14:textId="77777777" w:rsidR="00C341FF" w:rsidRDefault="00C341FF" w:rsidP="00C341FF">
            <w:pPr>
              <w:spacing w:after="0" w:line="240" w:lineRule="auto"/>
              <w:rPr>
                <w:rFonts w:ascii="Times New Roman" w:eastAsia="Times New Roman" w:hAnsi="Times New Roman"/>
                <w:sz w:val="20"/>
                <w:szCs w:val="20"/>
                <w:lang w:eastAsia="tr-TR"/>
              </w:rPr>
            </w:pPr>
          </w:p>
          <w:p w14:paraId="479BF710" w14:textId="77777777" w:rsidR="00C341FF" w:rsidRDefault="00C341FF" w:rsidP="00C341FF">
            <w:pPr>
              <w:spacing w:after="0" w:line="240" w:lineRule="auto"/>
              <w:rPr>
                <w:rFonts w:ascii="Times New Roman" w:eastAsia="Times New Roman" w:hAnsi="Times New Roman"/>
                <w:sz w:val="20"/>
                <w:szCs w:val="20"/>
                <w:lang w:eastAsia="tr-TR"/>
              </w:rPr>
            </w:pPr>
          </w:p>
          <w:p w14:paraId="5DA56A23" w14:textId="77777777" w:rsidR="00C341FF" w:rsidRDefault="00C341FF" w:rsidP="00C341FF">
            <w:pPr>
              <w:spacing w:after="0" w:line="240" w:lineRule="auto"/>
              <w:rPr>
                <w:rFonts w:ascii="Times New Roman" w:eastAsia="Times New Roman" w:hAnsi="Times New Roman"/>
                <w:sz w:val="20"/>
                <w:szCs w:val="20"/>
                <w:lang w:eastAsia="tr-TR"/>
              </w:rPr>
            </w:pPr>
          </w:p>
          <w:p w14:paraId="5DC89B59" w14:textId="77777777" w:rsidR="00C341FF" w:rsidRDefault="00C341FF" w:rsidP="00C341FF">
            <w:pPr>
              <w:spacing w:after="0" w:line="240" w:lineRule="auto"/>
              <w:rPr>
                <w:rFonts w:ascii="Times New Roman" w:eastAsia="Times New Roman" w:hAnsi="Times New Roman"/>
                <w:sz w:val="20"/>
                <w:szCs w:val="20"/>
                <w:lang w:eastAsia="tr-TR"/>
              </w:rPr>
            </w:pPr>
          </w:p>
          <w:p w14:paraId="3855097E" w14:textId="77777777" w:rsidR="00B14BF1" w:rsidRDefault="00B14BF1" w:rsidP="00C341FF">
            <w:pPr>
              <w:spacing w:after="0" w:line="240" w:lineRule="auto"/>
              <w:rPr>
                <w:rFonts w:ascii="Times New Roman" w:eastAsia="Times New Roman" w:hAnsi="Times New Roman"/>
                <w:sz w:val="20"/>
                <w:szCs w:val="20"/>
                <w:lang w:eastAsia="tr-TR"/>
              </w:rPr>
            </w:pPr>
          </w:p>
          <w:p w14:paraId="6194C9AC" w14:textId="77777777" w:rsidR="00B14BF1" w:rsidRDefault="00B14BF1" w:rsidP="00C341FF">
            <w:pPr>
              <w:spacing w:after="0" w:line="240" w:lineRule="auto"/>
              <w:rPr>
                <w:rFonts w:ascii="Times New Roman" w:eastAsia="Times New Roman" w:hAnsi="Times New Roman"/>
                <w:sz w:val="20"/>
                <w:szCs w:val="20"/>
                <w:lang w:eastAsia="tr-TR"/>
              </w:rPr>
            </w:pPr>
          </w:p>
          <w:p w14:paraId="0886A507" w14:textId="25B94F27" w:rsidR="00C341FF" w:rsidRPr="0016506C" w:rsidRDefault="00C341FF" w:rsidP="00C341FF">
            <w:pPr>
              <w:spacing w:after="0" w:line="240" w:lineRule="auto"/>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bottom"/>
            <w:hideMark/>
          </w:tcPr>
          <w:p w14:paraId="3075ACF9"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29C7DEAE"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3C42E1C5"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0C7EFA5"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6766BD6D"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999A7AE"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56958B4"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BC7938F"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71DB079F"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3E059E23"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A1A61D8"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48F8200F"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0930CCBF"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D79A579" w14:textId="77777777" w:rsidR="00C341FF" w:rsidRPr="0016506C" w:rsidRDefault="00C341FF" w:rsidP="00C341FF">
            <w:pPr>
              <w:spacing w:after="0" w:line="240" w:lineRule="auto"/>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2ECDE4B5"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045DD966"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FD568DB"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Görev </w:t>
            </w:r>
          </w:p>
        </w:tc>
        <w:tc>
          <w:tcPr>
            <w:tcW w:w="13127" w:type="dxa"/>
            <w:gridSpan w:val="4"/>
            <w:tcBorders>
              <w:top w:val="single" w:sz="4" w:space="0" w:color="auto"/>
              <w:left w:val="nil"/>
              <w:bottom w:val="single" w:sz="4" w:space="0" w:color="auto"/>
              <w:right w:val="single" w:sz="4" w:space="0" w:color="000000"/>
            </w:tcBorders>
            <w:shd w:val="clear" w:color="auto" w:fill="auto"/>
            <w:vAlign w:val="center"/>
            <w:hideMark/>
          </w:tcPr>
          <w:p w14:paraId="792465AF" w14:textId="5E6EBF6D" w:rsidR="00C341FF" w:rsidRPr="0016506C" w:rsidRDefault="00C341FF" w:rsidP="00C341FF">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 Dikim işlemleri</w:t>
            </w:r>
            <w:r>
              <w:rPr>
                <w:rFonts w:ascii="Times New Roman" w:eastAsia="Times New Roman" w:hAnsi="Times New Roman"/>
                <w:b/>
                <w:bCs/>
                <w:color w:val="000000"/>
                <w:sz w:val="20"/>
                <w:szCs w:val="20"/>
                <w:lang w:eastAsia="tr-TR"/>
              </w:rPr>
              <w:t>ni</w:t>
            </w:r>
            <w:r w:rsidRPr="0016506C">
              <w:rPr>
                <w:rFonts w:ascii="Times New Roman" w:eastAsia="Times New Roman" w:hAnsi="Times New Roman"/>
                <w:b/>
                <w:bCs/>
                <w:color w:val="000000"/>
                <w:sz w:val="20"/>
                <w:szCs w:val="20"/>
                <w:lang w:eastAsia="tr-TR"/>
              </w:rPr>
              <w:t xml:space="preserve"> yapmak </w:t>
            </w:r>
          </w:p>
        </w:tc>
      </w:tr>
      <w:tr w:rsidR="00C341FF" w:rsidRPr="0016506C" w14:paraId="60602EC2"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1F69C40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000000"/>
            </w:tcBorders>
            <w:shd w:val="clear" w:color="000000" w:fill="8EA9DB"/>
            <w:vAlign w:val="center"/>
            <w:hideMark/>
          </w:tcPr>
          <w:p w14:paraId="3792B75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vMerge w:val="restart"/>
            <w:tcBorders>
              <w:top w:val="nil"/>
              <w:left w:val="single" w:sz="4" w:space="0" w:color="auto"/>
              <w:bottom w:val="single" w:sz="4" w:space="0" w:color="000000"/>
              <w:right w:val="single" w:sz="4" w:space="0" w:color="auto"/>
            </w:tcBorders>
            <w:shd w:val="clear" w:color="000000" w:fill="8EA9DB"/>
            <w:vAlign w:val="center"/>
            <w:hideMark/>
          </w:tcPr>
          <w:p w14:paraId="12910457"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C341FF" w:rsidRPr="0016506C" w14:paraId="117E9E83"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64EEA84F"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32BBC4C1"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6877E2B9"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5A41BF67"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vMerge/>
            <w:tcBorders>
              <w:top w:val="nil"/>
              <w:left w:val="single" w:sz="4" w:space="0" w:color="auto"/>
              <w:bottom w:val="single" w:sz="4" w:space="0" w:color="000000"/>
              <w:right w:val="single" w:sz="4" w:space="0" w:color="auto"/>
            </w:tcBorders>
            <w:vAlign w:val="center"/>
            <w:hideMark/>
          </w:tcPr>
          <w:p w14:paraId="2758B759"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r>
      <w:tr w:rsidR="00C341FF" w:rsidRPr="0016506C" w14:paraId="096EA571"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3BE83" w14:textId="34628D16"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.1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5C0086E6"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 hazırlığı yapmak</w:t>
            </w:r>
          </w:p>
        </w:tc>
        <w:tc>
          <w:tcPr>
            <w:tcW w:w="991" w:type="dxa"/>
            <w:tcBorders>
              <w:top w:val="nil"/>
              <w:left w:val="nil"/>
              <w:bottom w:val="single" w:sz="4" w:space="0" w:color="auto"/>
              <w:right w:val="single" w:sz="4" w:space="0" w:color="auto"/>
            </w:tcBorders>
            <w:shd w:val="clear" w:color="auto" w:fill="auto"/>
            <w:vAlign w:val="center"/>
            <w:hideMark/>
          </w:tcPr>
          <w:p w14:paraId="1B440132" w14:textId="382A1E5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.1.1 </w:t>
            </w:r>
          </w:p>
        </w:tc>
        <w:tc>
          <w:tcPr>
            <w:tcW w:w="5402" w:type="dxa"/>
            <w:tcBorders>
              <w:top w:val="nil"/>
              <w:left w:val="nil"/>
              <w:bottom w:val="single" w:sz="4" w:space="0" w:color="auto"/>
              <w:right w:val="single" w:sz="4" w:space="0" w:color="auto"/>
            </w:tcBorders>
            <w:shd w:val="clear" w:color="auto" w:fill="auto"/>
            <w:vAlign w:val="bottom"/>
            <w:hideMark/>
          </w:tcPr>
          <w:p w14:paraId="1AEE944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Dikim yapılacak alanda uygun ekipman ile arsız bitki temizliği yapar.</w:t>
            </w:r>
          </w:p>
        </w:tc>
        <w:tc>
          <w:tcPr>
            <w:tcW w:w="4974" w:type="dxa"/>
            <w:vMerge w:val="restart"/>
            <w:tcBorders>
              <w:top w:val="nil"/>
              <w:left w:val="single" w:sz="4" w:space="0" w:color="auto"/>
              <w:bottom w:val="single" w:sz="4" w:space="0" w:color="auto"/>
              <w:right w:val="single" w:sz="4" w:space="0" w:color="auto"/>
            </w:tcBorders>
            <w:shd w:val="clear" w:color="auto" w:fill="auto"/>
            <w:vAlign w:val="center"/>
            <w:hideMark/>
          </w:tcPr>
          <w:p w14:paraId="0D02051F" w14:textId="77777777" w:rsidR="00C341FF"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1. </w:t>
            </w:r>
            <w:r w:rsidR="0028184D">
              <w:rPr>
                <w:rFonts w:ascii="Times New Roman" w:eastAsia="Times New Roman" w:hAnsi="Times New Roman"/>
                <w:color w:val="000000"/>
                <w:sz w:val="20"/>
                <w:szCs w:val="20"/>
                <w:lang w:eastAsia="tr-TR"/>
              </w:rPr>
              <w:t>Arsız bitkilerle mücadele yöntemleri ve adımları</w:t>
            </w:r>
            <w:r w:rsidRPr="0016506C">
              <w:rPr>
                <w:rFonts w:ascii="Times New Roman" w:eastAsia="Times New Roman" w:hAnsi="Times New Roman"/>
                <w:color w:val="000000"/>
                <w:sz w:val="20"/>
                <w:szCs w:val="20"/>
                <w:lang w:eastAsia="tr-TR"/>
              </w:rPr>
              <w:t xml:space="preserve">  </w:t>
            </w:r>
            <w:r w:rsidRPr="0016506C">
              <w:rPr>
                <w:rFonts w:ascii="Times New Roman" w:eastAsia="Times New Roman" w:hAnsi="Times New Roman"/>
                <w:color w:val="000000"/>
                <w:sz w:val="20"/>
                <w:szCs w:val="20"/>
                <w:lang w:eastAsia="tr-TR"/>
              </w:rPr>
              <w:br/>
              <w:t>2.</w:t>
            </w:r>
            <w:r w:rsidR="0028184D">
              <w:rPr>
                <w:rFonts w:ascii="Times New Roman" w:eastAsia="Times New Roman" w:hAnsi="Times New Roman"/>
                <w:color w:val="000000"/>
                <w:sz w:val="20"/>
                <w:szCs w:val="20"/>
                <w:lang w:eastAsia="tr-TR"/>
              </w:rPr>
              <w:t xml:space="preserve"> Toprak havalandırma ve çapalama yöntemleri</w:t>
            </w:r>
            <w:r w:rsidRPr="0016506C">
              <w:rPr>
                <w:rFonts w:ascii="Times New Roman" w:eastAsia="Times New Roman" w:hAnsi="Times New Roman"/>
                <w:color w:val="000000"/>
                <w:sz w:val="20"/>
                <w:szCs w:val="20"/>
                <w:lang w:eastAsia="tr-TR"/>
              </w:rPr>
              <w:br/>
              <w:t xml:space="preserve">3. </w:t>
            </w:r>
            <w:r w:rsidR="0028184D">
              <w:rPr>
                <w:rFonts w:ascii="Times New Roman" w:eastAsia="Times New Roman" w:hAnsi="Times New Roman"/>
                <w:color w:val="000000"/>
                <w:sz w:val="20"/>
                <w:szCs w:val="20"/>
                <w:lang w:eastAsia="tr-TR"/>
              </w:rPr>
              <w:t xml:space="preserve">Toprak </w:t>
            </w:r>
            <w:proofErr w:type="spellStart"/>
            <w:r w:rsidR="0028184D">
              <w:rPr>
                <w:rFonts w:ascii="Times New Roman" w:eastAsia="Times New Roman" w:hAnsi="Times New Roman"/>
                <w:color w:val="000000"/>
                <w:sz w:val="20"/>
                <w:szCs w:val="20"/>
                <w:lang w:eastAsia="tr-TR"/>
              </w:rPr>
              <w:t>karşıımı</w:t>
            </w:r>
            <w:proofErr w:type="spellEnd"/>
            <w:r w:rsidR="0028184D">
              <w:rPr>
                <w:rFonts w:ascii="Times New Roman" w:eastAsia="Times New Roman" w:hAnsi="Times New Roman"/>
                <w:color w:val="000000"/>
                <w:sz w:val="20"/>
                <w:szCs w:val="20"/>
                <w:lang w:eastAsia="tr-TR"/>
              </w:rPr>
              <w:t xml:space="preserve"> hazırlama ve uygulama yöntemleri</w:t>
            </w:r>
            <w:r w:rsidRPr="0016506C">
              <w:rPr>
                <w:rFonts w:ascii="Times New Roman" w:eastAsia="Times New Roman" w:hAnsi="Times New Roman"/>
                <w:color w:val="000000"/>
                <w:sz w:val="20"/>
                <w:szCs w:val="20"/>
                <w:lang w:eastAsia="tr-TR"/>
              </w:rPr>
              <w:br/>
              <w:t xml:space="preserve">4. </w:t>
            </w:r>
            <w:r w:rsidR="0028184D">
              <w:rPr>
                <w:rFonts w:ascii="Times New Roman" w:eastAsia="Times New Roman" w:hAnsi="Times New Roman"/>
                <w:color w:val="000000"/>
                <w:sz w:val="20"/>
                <w:szCs w:val="20"/>
                <w:lang w:eastAsia="tr-TR"/>
              </w:rPr>
              <w:t>Sulama yöntemi belirleme ve uygulama adımları</w:t>
            </w:r>
          </w:p>
          <w:p w14:paraId="19849448" w14:textId="77777777" w:rsidR="00620993" w:rsidRDefault="00620993"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 Bitkisel tasarımı alana uygulama yöntemleri ve adımları</w:t>
            </w:r>
          </w:p>
          <w:p w14:paraId="0E689667" w14:textId="77777777" w:rsidR="004B08A5" w:rsidRDefault="004B08A5"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 Dikim çukuru açma teknikleri</w:t>
            </w:r>
          </w:p>
          <w:p w14:paraId="236C8FC9" w14:textId="032D2B85" w:rsidR="006A28DC" w:rsidRDefault="006A28DC"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 Bitki dikim yöntemleri</w:t>
            </w:r>
          </w:p>
          <w:p w14:paraId="4EC995F7" w14:textId="3A9D17DC" w:rsidR="004B08A5" w:rsidRDefault="006A28DC"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w:t>
            </w:r>
            <w:r w:rsidR="004B08A5">
              <w:rPr>
                <w:rFonts w:ascii="Times New Roman" w:eastAsia="Times New Roman" w:hAnsi="Times New Roman"/>
                <w:color w:val="000000"/>
                <w:sz w:val="20"/>
                <w:szCs w:val="20"/>
                <w:lang w:eastAsia="tr-TR"/>
              </w:rPr>
              <w:t>. Destekleme yöntemleri ve uygulama adımları</w:t>
            </w:r>
          </w:p>
          <w:p w14:paraId="77F85200" w14:textId="6FF90894" w:rsidR="004B08A5" w:rsidRDefault="006A28DC"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w:t>
            </w:r>
            <w:r w:rsidR="004B08A5">
              <w:rPr>
                <w:rFonts w:ascii="Times New Roman" w:eastAsia="Times New Roman" w:hAnsi="Times New Roman"/>
                <w:color w:val="000000"/>
                <w:sz w:val="20"/>
                <w:szCs w:val="20"/>
                <w:lang w:eastAsia="tr-TR"/>
              </w:rPr>
              <w:t>. Destekleme ekipmanları</w:t>
            </w:r>
          </w:p>
          <w:p w14:paraId="7AD73EE2" w14:textId="7A49B8DC" w:rsidR="004B08A5" w:rsidRDefault="006A28DC"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r w:rsidR="004B08A5">
              <w:rPr>
                <w:rFonts w:ascii="Times New Roman" w:eastAsia="Times New Roman" w:hAnsi="Times New Roman"/>
                <w:color w:val="000000"/>
                <w:sz w:val="20"/>
                <w:szCs w:val="20"/>
                <w:lang w:eastAsia="tr-TR"/>
              </w:rPr>
              <w:t xml:space="preserve">. </w:t>
            </w:r>
            <w:proofErr w:type="spellStart"/>
            <w:r w:rsidR="004B08A5">
              <w:rPr>
                <w:rFonts w:ascii="Times New Roman" w:eastAsia="Times New Roman" w:hAnsi="Times New Roman"/>
                <w:color w:val="000000"/>
                <w:sz w:val="20"/>
                <w:szCs w:val="20"/>
                <w:lang w:eastAsia="tr-TR"/>
              </w:rPr>
              <w:t>Cansuyu</w:t>
            </w:r>
            <w:proofErr w:type="spellEnd"/>
            <w:r w:rsidR="004B08A5">
              <w:rPr>
                <w:rFonts w:ascii="Times New Roman" w:eastAsia="Times New Roman" w:hAnsi="Times New Roman"/>
                <w:color w:val="000000"/>
                <w:sz w:val="20"/>
                <w:szCs w:val="20"/>
                <w:lang w:eastAsia="tr-TR"/>
              </w:rPr>
              <w:t xml:space="preserve"> verme yöntemleri ve uygulama adımları</w:t>
            </w:r>
          </w:p>
          <w:p w14:paraId="4DBA918D" w14:textId="07062519" w:rsidR="004B08A5" w:rsidRPr="0016506C" w:rsidRDefault="004B08A5"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r w:rsidR="006A28DC">
              <w:rPr>
                <w:rFonts w:ascii="Times New Roman" w:eastAsia="Times New Roman" w:hAnsi="Times New Roman"/>
                <w:color w:val="000000"/>
                <w:sz w:val="20"/>
                <w:szCs w:val="20"/>
                <w:lang w:eastAsia="tr-TR"/>
              </w:rPr>
              <w:t>1</w:t>
            </w:r>
            <w:r>
              <w:rPr>
                <w:rFonts w:ascii="Times New Roman" w:eastAsia="Times New Roman" w:hAnsi="Times New Roman"/>
                <w:color w:val="000000"/>
                <w:sz w:val="20"/>
                <w:szCs w:val="20"/>
                <w:lang w:eastAsia="tr-TR"/>
              </w:rPr>
              <w:t xml:space="preserve">. Sulama programı </w:t>
            </w:r>
            <w:r w:rsidR="00413C07">
              <w:rPr>
                <w:rFonts w:ascii="Times New Roman" w:eastAsia="Times New Roman" w:hAnsi="Times New Roman"/>
                <w:color w:val="000000"/>
                <w:sz w:val="20"/>
                <w:szCs w:val="20"/>
                <w:lang w:eastAsia="tr-TR"/>
              </w:rPr>
              <w:t>hazırlama ve uygulama adımları</w:t>
            </w:r>
          </w:p>
        </w:tc>
      </w:tr>
      <w:tr w:rsidR="00C341FF" w:rsidRPr="0016506C" w14:paraId="4340CCE2"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74CDA402"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1019D74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A640CF7" w14:textId="025A6E60"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.1.2</w:t>
            </w:r>
          </w:p>
        </w:tc>
        <w:tc>
          <w:tcPr>
            <w:tcW w:w="5402" w:type="dxa"/>
            <w:tcBorders>
              <w:top w:val="nil"/>
              <w:left w:val="nil"/>
              <w:bottom w:val="single" w:sz="4" w:space="0" w:color="auto"/>
              <w:right w:val="single" w:sz="4" w:space="0" w:color="auto"/>
            </w:tcBorders>
            <w:shd w:val="clear" w:color="auto" w:fill="auto"/>
            <w:vAlign w:val="bottom"/>
            <w:hideMark/>
          </w:tcPr>
          <w:p w14:paraId="7B52419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Toprağı havalandırmak için uygun ekipman ile çapalama yapar.</w:t>
            </w:r>
          </w:p>
        </w:tc>
        <w:tc>
          <w:tcPr>
            <w:tcW w:w="4974" w:type="dxa"/>
            <w:vMerge/>
            <w:tcBorders>
              <w:top w:val="nil"/>
              <w:left w:val="single" w:sz="4" w:space="0" w:color="auto"/>
              <w:bottom w:val="single" w:sz="4" w:space="0" w:color="auto"/>
              <w:right w:val="single" w:sz="4" w:space="0" w:color="auto"/>
            </w:tcBorders>
            <w:vAlign w:val="center"/>
            <w:hideMark/>
          </w:tcPr>
          <w:p w14:paraId="1DAAF9E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8FEF5C4"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2800D105"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425F7B4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408C05C" w14:textId="2968737B"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.1.3 </w:t>
            </w:r>
          </w:p>
        </w:tc>
        <w:tc>
          <w:tcPr>
            <w:tcW w:w="5402" w:type="dxa"/>
            <w:tcBorders>
              <w:top w:val="nil"/>
              <w:left w:val="nil"/>
              <w:bottom w:val="single" w:sz="4" w:space="0" w:color="auto"/>
              <w:right w:val="single" w:sz="4" w:space="0" w:color="auto"/>
            </w:tcBorders>
            <w:shd w:val="clear" w:color="auto" w:fill="auto"/>
            <w:vAlign w:val="bottom"/>
            <w:hideMark/>
          </w:tcPr>
          <w:p w14:paraId="3EC86F6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Alana dikilecek bitkinin/</w:t>
            </w:r>
            <w:proofErr w:type="spellStart"/>
            <w:r w:rsidRPr="0016506C">
              <w:rPr>
                <w:rFonts w:ascii="Times New Roman" w:eastAsia="Times New Roman" w:hAnsi="Times New Roman"/>
                <w:color w:val="000000"/>
                <w:sz w:val="20"/>
                <w:szCs w:val="20"/>
                <w:lang w:eastAsia="tr-TR"/>
              </w:rPr>
              <w:t>lerin</w:t>
            </w:r>
            <w:proofErr w:type="spellEnd"/>
            <w:r w:rsidRPr="0016506C">
              <w:rPr>
                <w:rFonts w:ascii="Times New Roman" w:eastAsia="Times New Roman" w:hAnsi="Times New Roman"/>
                <w:color w:val="000000"/>
                <w:sz w:val="20"/>
                <w:szCs w:val="20"/>
                <w:lang w:eastAsia="tr-TR"/>
              </w:rPr>
              <w:t xml:space="preserve"> isteğine göre uygun toprak karışımı hazırlayıp alana uygular. </w:t>
            </w:r>
          </w:p>
        </w:tc>
        <w:tc>
          <w:tcPr>
            <w:tcW w:w="4974" w:type="dxa"/>
            <w:vMerge/>
            <w:tcBorders>
              <w:top w:val="nil"/>
              <w:left w:val="single" w:sz="4" w:space="0" w:color="auto"/>
              <w:bottom w:val="single" w:sz="4" w:space="0" w:color="auto"/>
              <w:right w:val="single" w:sz="4" w:space="0" w:color="auto"/>
            </w:tcBorders>
            <w:vAlign w:val="center"/>
            <w:hideMark/>
          </w:tcPr>
          <w:p w14:paraId="2A667E1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7E904C2"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282744C2"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585972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10564DF" w14:textId="04A4B58C"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.1.4 </w:t>
            </w:r>
          </w:p>
        </w:tc>
        <w:tc>
          <w:tcPr>
            <w:tcW w:w="5402" w:type="dxa"/>
            <w:tcBorders>
              <w:top w:val="nil"/>
              <w:left w:val="nil"/>
              <w:bottom w:val="single" w:sz="4" w:space="0" w:color="auto"/>
              <w:right w:val="single" w:sz="4" w:space="0" w:color="auto"/>
            </w:tcBorders>
            <w:shd w:val="clear" w:color="auto" w:fill="auto"/>
            <w:vAlign w:val="bottom"/>
            <w:hideMark/>
          </w:tcPr>
          <w:p w14:paraId="76FBC2C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Tasarıma uygun sulama yöntemini belirleyerek alana uygulamasını yapar. </w:t>
            </w:r>
          </w:p>
        </w:tc>
        <w:tc>
          <w:tcPr>
            <w:tcW w:w="4974" w:type="dxa"/>
            <w:vMerge/>
            <w:tcBorders>
              <w:top w:val="nil"/>
              <w:left w:val="single" w:sz="4" w:space="0" w:color="auto"/>
              <w:bottom w:val="single" w:sz="4" w:space="0" w:color="auto"/>
              <w:right w:val="single" w:sz="4" w:space="0" w:color="auto"/>
            </w:tcBorders>
            <w:vAlign w:val="center"/>
            <w:hideMark/>
          </w:tcPr>
          <w:p w14:paraId="336D6C8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665D143"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68432C" w14:textId="68810B66"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.2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7E5A767"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Tasarımı alana uygulamak</w:t>
            </w:r>
          </w:p>
        </w:tc>
        <w:tc>
          <w:tcPr>
            <w:tcW w:w="991" w:type="dxa"/>
            <w:tcBorders>
              <w:top w:val="nil"/>
              <w:left w:val="nil"/>
              <w:bottom w:val="single" w:sz="4" w:space="0" w:color="auto"/>
              <w:right w:val="single" w:sz="4" w:space="0" w:color="auto"/>
            </w:tcBorders>
            <w:shd w:val="clear" w:color="auto" w:fill="auto"/>
            <w:vAlign w:val="center"/>
            <w:hideMark/>
          </w:tcPr>
          <w:p w14:paraId="70541200" w14:textId="4272ED04"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.2.1 </w:t>
            </w:r>
          </w:p>
        </w:tc>
        <w:tc>
          <w:tcPr>
            <w:tcW w:w="5402" w:type="dxa"/>
            <w:tcBorders>
              <w:top w:val="nil"/>
              <w:left w:val="nil"/>
              <w:bottom w:val="single" w:sz="4" w:space="0" w:color="auto"/>
              <w:right w:val="single" w:sz="4" w:space="0" w:color="auto"/>
            </w:tcBorders>
            <w:shd w:val="clear" w:color="auto" w:fill="auto"/>
            <w:vAlign w:val="bottom"/>
            <w:hideMark/>
          </w:tcPr>
          <w:p w14:paraId="6443864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Dikim öncesi tasarıma uygun olarak alana bitki dağıtımını yapar.</w:t>
            </w:r>
          </w:p>
        </w:tc>
        <w:tc>
          <w:tcPr>
            <w:tcW w:w="4974" w:type="dxa"/>
            <w:vMerge/>
            <w:tcBorders>
              <w:top w:val="nil"/>
              <w:left w:val="single" w:sz="4" w:space="0" w:color="auto"/>
              <w:bottom w:val="single" w:sz="4" w:space="0" w:color="auto"/>
              <w:right w:val="single" w:sz="4" w:space="0" w:color="auto"/>
            </w:tcBorders>
            <w:vAlign w:val="center"/>
            <w:hideMark/>
          </w:tcPr>
          <w:p w14:paraId="0D84455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9658E91"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2B19ADF7"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1333A02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E945761" w14:textId="4436C27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.2.2 </w:t>
            </w:r>
          </w:p>
        </w:tc>
        <w:tc>
          <w:tcPr>
            <w:tcW w:w="5402" w:type="dxa"/>
            <w:tcBorders>
              <w:top w:val="nil"/>
              <w:left w:val="nil"/>
              <w:bottom w:val="single" w:sz="4" w:space="0" w:color="auto"/>
              <w:right w:val="single" w:sz="4" w:space="0" w:color="auto"/>
            </w:tcBorders>
            <w:shd w:val="clear" w:color="auto" w:fill="auto"/>
            <w:vAlign w:val="bottom"/>
            <w:hideMark/>
          </w:tcPr>
          <w:p w14:paraId="5BE9023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Dikilecek her bitki türü için uygun teknikte dikim çukuru açar ve bitkiyi diker.</w:t>
            </w:r>
          </w:p>
        </w:tc>
        <w:tc>
          <w:tcPr>
            <w:tcW w:w="4974" w:type="dxa"/>
            <w:vMerge/>
            <w:tcBorders>
              <w:top w:val="nil"/>
              <w:left w:val="single" w:sz="4" w:space="0" w:color="auto"/>
              <w:bottom w:val="single" w:sz="4" w:space="0" w:color="auto"/>
              <w:right w:val="single" w:sz="4" w:space="0" w:color="auto"/>
            </w:tcBorders>
            <w:vAlign w:val="center"/>
            <w:hideMark/>
          </w:tcPr>
          <w:p w14:paraId="15062FD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0949A18"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381B0D25"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0D40E5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2363D5F" w14:textId="2F418C2A"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.2.3 </w:t>
            </w:r>
          </w:p>
        </w:tc>
        <w:tc>
          <w:tcPr>
            <w:tcW w:w="5402" w:type="dxa"/>
            <w:tcBorders>
              <w:top w:val="nil"/>
              <w:left w:val="nil"/>
              <w:bottom w:val="single" w:sz="4" w:space="0" w:color="auto"/>
              <w:right w:val="single" w:sz="4" w:space="0" w:color="auto"/>
            </w:tcBorders>
            <w:shd w:val="clear" w:color="auto" w:fill="auto"/>
            <w:vAlign w:val="bottom"/>
            <w:hideMark/>
          </w:tcPr>
          <w:p w14:paraId="55DD60B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Desteğe ihtiyacı olan bitkiler için gerekli hazırlıkları yapar ve uygular. </w:t>
            </w:r>
          </w:p>
        </w:tc>
        <w:tc>
          <w:tcPr>
            <w:tcW w:w="4974" w:type="dxa"/>
            <w:vMerge/>
            <w:tcBorders>
              <w:top w:val="nil"/>
              <w:left w:val="single" w:sz="4" w:space="0" w:color="auto"/>
              <w:bottom w:val="single" w:sz="4" w:space="0" w:color="auto"/>
              <w:right w:val="single" w:sz="4" w:space="0" w:color="auto"/>
            </w:tcBorders>
            <w:vAlign w:val="center"/>
            <w:hideMark/>
          </w:tcPr>
          <w:p w14:paraId="28D3634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4113A97F"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E87BDC" w14:textId="2BC9BE80"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.3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44E48B67"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Sulama rejimini belirlemek</w:t>
            </w:r>
          </w:p>
        </w:tc>
        <w:tc>
          <w:tcPr>
            <w:tcW w:w="991" w:type="dxa"/>
            <w:tcBorders>
              <w:top w:val="nil"/>
              <w:left w:val="nil"/>
              <w:bottom w:val="single" w:sz="4" w:space="0" w:color="auto"/>
              <w:right w:val="single" w:sz="4" w:space="0" w:color="auto"/>
            </w:tcBorders>
            <w:shd w:val="clear" w:color="auto" w:fill="auto"/>
            <w:vAlign w:val="center"/>
            <w:hideMark/>
          </w:tcPr>
          <w:p w14:paraId="0EC4B83A" w14:textId="378A597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.3.1 </w:t>
            </w:r>
          </w:p>
        </w:tc>
        <w:tc>
          <w:tcPr>
            <w:tcW w:w="5402" w:type="dxa"/>
            <w:tcBorders>
              <w:top w:val="nil"/>
              <w:left w:val="nil"/>
              <w:bottom w:val="single" w:sz="4" w:space="0" w:color="auto"/>
              <w:right w:val="single" w:sz="4" w:space="0" w:color="auto"/>
            </w:tcBorders>
            <w:shd w:val="clear" w:color="auto" w:fill="auto"/>
            <w:vAlign w:val="bottom"/>
            <w:hideMark/>
          </w:tcPr>
          <w:p w14:paraId="2BDC395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Dikimi yapılan her bitkiye uygun miktarda </w:t>
            </w:r>
            <w:r w:rsidRPr="0016506C">
              <w:rPr>
                <w:rFonts w:eastAsia="Times New Roman" w:cs="Calibri"/>
                <w:color w:val="000000"/>
                <w:sz w:val="20"/>
                <w:szCs w:val="20"/>
                <w:lang w:eastAsia="tr-TR"/>
              </w:rPr>
              <w:t xml:space="preserve">can suyu verir. </w:t>
            </w:r>
          </w:p>
        </w:tc>
        <w:tc>
          <w:tcPr>
            <w:tcW w:w="4974" w:type="dxa"/>
            <w:vMerge/>
            <w:tcBorders>
              <w:top w:val="nil"/>
              <w:left w:val="single" w:sz="4" w:space="0" w:color="auto"/>
              <w:bottom w:val="single" w:sz="4" w:space="0" w:color="auto"/>
              <w:right w:val="single" w:sz="4" w:space="0" w:color="auto"/>
            </w:tcBorders>
            <w:vAlign w:val="center"/>
            <w:hideMark/>
          </w:tcPr>
          <w:p w14:paraId="3A8FFE1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FB45F2A"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2A5A519E"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65F9E42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EB195A3" w14:textId="2B38F00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E</w:t>
            </w:r>
            <w:r w:rsidRPr="0016506C">
              <w:rPr>
                <w:rFonts w:ascii="Times New Roman" w:eastAsia="Times New Roman" w:hAnsi="Times New Roman"/>
                <w:b/>
                <w:bCs/>
                <w:color w:val="000000"/>
                <w:sz w:val="20"/>
                <w:szCs w:val="20"/>
                <w:lang w:eastAsia="tr-TR"/>
              </w:rPr>
              <w:t>.3.2</w:t>
            </w:r>
          </w:p>
        </w:tc>
        <w:tc>
          <w:tcPr>
            <w:tcW w:w="5402" w:type="dxa"/>
            <w:tcBorders>
              <w:top w:val="nil"/>
              <w:left w:val="nil"/>
              <w:bottom w:val="single" w:sz="4" w:space="0" w:color="auto"/>
              <w:right w:val="single" w:sz="4" w:space="0" w:color="auto"/>
            </w:tcBorders>
            <w:shd w:val="clear" w:color="auto" w:fill="auto"/>
            <w:vAlign w:val="bottom"/>
            <w:hideMark/>
          </w:tcPr>
          <w:p w14:paraId="3DC66B4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Bitkilerin isteğine göre uygun yoğunlukta mevsime uygun sulama programını yapar ve uygular.</w:t>
            </w:r>
          </w:p>
        </w:tc>
        <w:tc>
          <w:tcPr>
            <w:tcW w:w="4974" w:type="dxa"/>
            <w:vMerge/>
            <w:tcBorders>
              <w:top w:val="nil"/>
              <w:left w:val="single" w:sz="4" w:space="0" w:color="auto"/>
              <w:bottom w:val="single" w:sz="4" w:space="0" w:color="auto"/>
              <w:right w:val="single" w:sz="4" w:space="0" w:color="auto"/>
            </w:tcBorders>
            <w:vAlign w:val="center"/>
            <w:hideMark/>
          </w:tcPr>
          <w:p w14:paraId="000E4D3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73BC01E" w14:textId="77777777" w:rsidTr="00B07157">
        <w:trPr>
          <w:trHeight w:val="320"/>
        </w:trPr>
        <w:tc>
          <w:tcPr>
            <w:tcW w:w="760" w:type="dxa"/>
            <w:tcBorders>
              <w:top w:val="nil"/>
              <w:left w:val="nil"/>
              <w:bottom w:val="nil"/>
              <w:right w:val="nil"/>
            </w:tcBorders>
            <w:shd w:val="clear" w:color="auto" w:fill="auto"/>
            <w:noWrap/>
            <w:vAlign w:val="bottom"/>
            <w:hideMark/>
          </w:tcPr>
          <w:p w14:paraId="45805CED"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0DAF18C4"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608BAFC1"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72647B0"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0CF2B99"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D3B0144"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58DAFF6C"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40EB07CE"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30CA70F1"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5200E45"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0E7A163"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71430DD1"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B31D53A"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43D1BBF7"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7C0E4E22"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499D2954"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265FE1B0"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0768DCF"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FD950C0"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471EF5F4"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1C12C96A" w14:textId="77777777" w:rsidR="00C341FF" w:rsidRDefault="00C341FF" w:rsidP="00C341FF">
            <w:pPr>
              <w:spacing w:after="0" w:line="240" w:lineRule="auto"/>
              <w:rPr>
                <w:rFonts w:ascii="Times New Roman" w:eastAsia="Times New Roman" w:hAnsi="Times New Roman"/>
                <w:sz w:val="20"/>
                <w:szCs w:val="20"/>
                <w:lang w:eastAsia="tr-TR"/>
              </w:rPr>
            </w:pPr>
          </w:p>
          <w:p w14:paraId="6879D1F4" w14:textId="2F2E3E24"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bottom"/>
            <w:hideMark/>
          </w:tcPr>
          <w:p w14:paraId="24786006" w14:textId="77777777" w:rsidR="00C341FF" w:rsidRPr="0016506C" w:rsidRDefault="00C341FF" w:rsidP="00C341FF">
            <w:pPr>
              <w:spacing w:after="0" w:line="240" w:lineRule="auto"/>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2507351A" w14:textId="77777777" w:rsidR="00C341FF" w:rsidRDefault="00C341FF" w:rsidP="00C341FF">
            <w:pPr>
              <w:spacing w:after="0" w:line="240" w:lineRule="auto"/>
              <w:rPr>
                <w:rFonts w:ascii="Times New Roman" w:eastAsia="Times New Roman" w:hAnsi="Times New Roman"/>
                <w:sz w:val="20"/>
                <w:szCs w:val="20"/>
                <w:lang w:eastAsia="tr-TR"/>
              </w:rPr>
            </w:pPr>
          </w:p>
          <w:p w14:paraId="5B22EFC5"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6F055FBC" w14:textId="77777777" w:rsidR="00C341FF" w:rsidRDefault="00C341FF" w:rsidP="00C341FF">
            <w:pPr>
              <w:spacing w:after="0" w:line="240" w:lineRule="auto"/>
              <w:jc w:val="center"/>
              <w:rPr>
                <w:rFonts w:ascii="Times New Roman" w:eastAsia="Times New Roman" w:hAnsi="Times New Roman"/>
                <w:sz w:val="20"/>
                <w:szCs w:val="20"/>
                <w:lang w:eastAsia="tr-TR"/>
              </w:rPr>
            </w:pPr>
          </w:p>
          <w:p w14:paraId="39088C9D" w14:textId="77777777" w:rsidR="00C341FF" w:rsidRPr="0016506C" w:rsidRDefault="00C341FF" w:rsidP="00C341FF">
            <w:pPr>
              <w:spacing w:after="0" w:line="240" w:lineRule="auto"/>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180732FD"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48CC14DD"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7A461F2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Görev </w:t>
            </w:r>
          </w:p>
        </w:tc>
        <w:tc>
          <w:tcPr>
            <w:tcW w:w="13127" w:type="dxa"/>
            <w:gridSpan w:val="4"/>
            <w:tcBorders>
              <w:top w:val="single" w:sz="4" w:space="0" w:color="auto"/>
              <w:left w:val="nil"/>
              <w:bottom w:val="single" w:sz="4" w:space="0" w:color="auto"/>
              <w:right w:val="single" w:sz="4" w:space="0" w:color="auto"/>
            </w:tcBorders>
            <w:shd w:val="clear" w:color="auto" w:fill="auto"/>
            <w:vAlign w:val="center"/>
            <w:hideMark/>
          </w:tcPr>
          <w:p w14:paraId="6F271135" w14:textId="6D69C496" w:rsidR="00C341FF" w:rsidRPr="0016506C" w:rsidRDefault="00C341FF" w:rsidP="00C341FF">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 Bakım işlemleri</w:t>
            </w:r>
            <w:r>
              <w:rPr>
                <w:rFonts w:ascii="Times New Roman" w:eastAsia="Times New Roman" w:hAnsi="Times New Roman"/>
                <w:b/>
                <w:bCs/>
                <w:color w:val="000000"/>
                <w:sz w:val="20"/>
                <w:szCs w:val="20"/>
                <w:lang w:eastAsia="tr-TR"/>
              </w:rPr>
              <w:t>ni</w:t>
            </w:r>
            <w:r w:rsidRPr="0016506C">
              <w:rPr>
                <w:rFonts w:ascii="Times New Roman" w:eastAsia="Times New Roman" w:hAnsi="Times New Roman"/>
                <w:b/>
                <w:bCs/>
                <w:color w:val="000000"/>
                <w:sz w:val="20"/>
                <w:szCs w:val="20"/>
                <w:lang w:eastAsia="tr-TR"/>
              </w:rPr>
              <w:t xml:space="preserve"> yapmak </w:t>
            </w:r>
          </w:p>
        </w:tc>
      </w:tr>
      <w:tr w:rsidR="00C341FF" w:rsidRPr="0016506C" w14:paraId="633AE030"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584950C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000000"/>
            </w:tcBorders>
            <w:shd w:val="clear" w:color="000000" w:fill="8EA9DB"/>
            <w:vAlign w:val="center"/>
            <w:hideMark/>
          </w:tcPr>
          <w:p w14:paraId="0FADC59B"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vMerge w:val="restart"/>
            <w:tcBorders>
              <w:top w:val="nil"/>
              <w:left w:val="single" w:sz="4" w:space="0" w:color="auto"/>
              <w:bottom w:val="single" w:sz="4" w:space="0" w:color="000000"/>
              <w:right w:val="single" w:sz="4" w:space="0" w:color="auto"/>
            </w:tcBorders>
            <w:shd w:val="clear" w:color="000000" w:fill="8EA9DB"/>
            <w:vAlign w:val="center"/>
            <w:hideMark/>
          </w:tcPr>
          <w:p w14:paraId="18828BD3"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C341FF" w:rsidRPr="0016506C" w14:paraId="2A328D68"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64B776AA"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6D5040C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3AD31200"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4E666AE2"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vMerge/>
            <w:tcBorders>
              <w:top w:val="nil"/>
              <w:left w:val="single" w:sz="4" w:space="0" w:color="auto"/>
              <w:bottom w:val="single" w:sz="4" w:space="0" w:color="000000"/>
              <w:right w:val="single" w:sz="4" w:space="0" w:color="auto"/>
            </w:tcBorders>
            <w:vAlign w:val="center"/>
            <w:hideMark/>
          </w:tcPr>
          <w:p w14:paraId="4A1F349F"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r>
      <w:tr w:rsidR="00C341FF" w:rsidRPr="0016506C" w14:paraId="54D4A7D6" w14:textId="77777777" w:rsidTr="00B07157">
        <w:trPr>
          <w:trHeight w:val="59"/>
        </w:trPr>
        <w:tc>
          <w:tcPr>
            <w:tcW w:w="760" w:type="dxa"/>
            <w:vMerge w:val="restart"/>
            <w:tcBorders>
              <w:top w:val="nil"/>
              <w:left w:val="single" w:sz="4" w:space="0" w:color="auto"/>
              <w:bottom w:val="nil"/>
              <w:right w:val="single" w:sz="4" w:space="0" w:color="auto"/>
            </w:tcBorders>
            <w:shd w:val="clear" w:color="auto" w:fill="auto"/>
            <w:noWrap/>
            <w:vAlign w:val="center"/>
            <w:hideMark/>
          </w:tcPr>
          <w:p w14:paraId="706799DB" w14:textId="77B2E30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 </w:t>
            </w:r>
          </w:p>
        </w:tc>
        <w:tc>
          <w:tcPr>
            <w:tcW w:w="1760" w:type="dxa"/>
            <w:vMerge w:val="restart"/>
            <w:tcBorders>
              <w:top w:val="nil"/>
              <w:left w:val="single" w:sz="4" w:space="0" w:color="auto"/>
              <w:bottom w:val="nil"/>
              <w:right w:val="single" w:sz="4" w:space="0" w:color="auto"/>
            </w:tcBorders>
            <w:shd w:val="clear" w:color="auto" w:fill="auto"/>
            <w:vAlign w:val="center"/>
            <w:hideMark/>
          </w:tcPr>
          <w:p w14:paraId="518666E9"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Odunsu bitki bakımı yapmak</w:t>
            </w:r>
          </w:p>
        </w:tc>
        <w:tc>
          <w:tcPr>
            <w:tcW w:w="991" w:type="dxa"/>
            <w:tcBorders>
              <w:top w:val="nil"/>
              <w:left w:val="nil"/>
              <w:bottom w:val="single" w:sz="4" w:space="0" w:color="auto"/>
              <w:right w:val="single" w:sz="4" w:space="0" w:color="auto"/>
            </w:tcBorders>
            <w:shd w:val="clear" w:color="auto" w:fill="auto"/>
            <w:vAlign w:val="center"/>
            <w:hideMark/>
          </w:tcPr>
          <w:p w14:paraId="2C26D854" w14:textId="7B50D09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.1.1 </w:t>
            </w:r>
          </w:p>
        </w:tc>
        <w:tc>
          <w:tcPr>
            <w:tcW w:w="5402" w:type="dxa"/>
            <w:tcBorders>
              <w:top w:val="nil"/>
              <w:left w:val="nil"/>
              <w:bottom w:val="single" w:sz="4" w:space="0" w:color="auto"/>
              <w:right w:val="single" w:sz="4" w:space="0" w:color="auto"/>
            </w:tcBorders>
            <w:shd w:val="clear" w:color="auto" w:fill="auto"/>
            <w:vAlign w:val="bottom"/>
            <w:hideMark/>
          </w:tcPr>
          <w:p w14:paraId="6945E6A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Uygun ekipman ile gerekli budamaları yapar.</w:t>
            </w:r>
          </w:p>
        </w:tc>
        <w:tc>
          <w:tcPr>
            <w:tcW w:w="4974" w:type="dxa"/>
            <w:vMerge w:val="restart"/>
            <w:tcBorders>
              <w:top w:val="nil"/>
              <w:left w:val="single" w:sz="4" w:space="0" w:color="auto"/>
              <w:bottom w:val="single" w:sz="4" w:space="0" w:color="auto"/>
              <w:right w:val="single" w:sz="4" w:space="0" w:color="auto"/>
            </w:tcBorders>
            <w:shd w:val="clear" w:color="auto" w:fill="auto"/>
            <w:vAlign w:val="center"/>
            <w:hideMark/>
          </w:tcPr>
          <w:p w14:paraId="46416C50"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2ED92528"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70E99225"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386F6427"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60032718"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33A7C1F4"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384493E4"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71A44B9E"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61BC7620"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79EE1475"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6AF8A3E0"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0B14F647"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214F8113"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5BBEAB88"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49A40B9E"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0792955A"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2B8F9981"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17A64D00" w14:textId="77777777" w:rsidR="00776FC2" w:rsidRDefault="00776FC2" w:rsidP="00C341FF">
            <w:pPr>
              <w:spacing w:after="0" w:line="240" w:lineRule="auto"/>
              <w:rPr>
                <w:rFonts w:ascii="Times New Roman" w:eastAsia="Times New Roman" w:hAnsi="Times New Roman"/>
                <w:color w:val="000000"/>
                <w:sz w:val="20"/>
                <w:szCs w:val="20"/>
                <w:lang w:eastAsia="tr-TR"/>
              </w:rPr>
            </w:pPr>
          </w:p>
          <w:p w14:paraId="11CFC525" w14:textId="3F00AAD4" w:rsidR="00C341FF"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1. </w:t>
            </w:r>
            <w:r w:rsidR="001E635D">
              <w:rPr>
                <w:rFonts w:ascii="Times New Roman" w:eastAsia="Times New Roman" w:hAnsi="Times New Roman"/>
                <w:color w:val="000000"/>
                <w:sz w:val="20"/>
                <w:szCs w:val="20"/>
                <w:lang w:eastAsia="tr-TR"/>
              </w:rPr>
              <w:t>Budama teknikleri</w:t>
            </w:r>
            <w:r w:rsidRPr="0016506C">
              <w:rPr>
                <w:rFonts w:ascii="Times New Roman" w:eastAsia="Times New Roman" w:hAnsi="Times New Roman"/>
                <w:color w:val="000000"/>
                <w:sz w:val="20"/>
                <w:szCs w:val="20"/>
                <w:lang w:eastAsia="tr-TR"/>
              </w:rPr>
              <w:br/>
              <w:t xml:space="preserve">2. </w:t>
            </w:r>
            <w:r w:rsidR="001E635D">
              <w:rPr>
                <w:rFonts w:ascii="Times New Roman" w:eastAsia="Times New Roman" w:hAnsi="Times New Roman"/>
                <w:color w:val="000000"/>
                <w:sz w:val="20"/>
                <w:szCs w:val="20"/>
                <w:lang w:eastAsia="tr-TR"/>
              </w:rPr>
              <w:t>Budama ekipmanları</w:t>
            </w:r>
            <w:r w:rsidRPr="0016506C">
              <w:rPr>
                <w:rFonts w:ascii="Times New Roman" w:eastAsia="Times New Roman" w:hAnsi="Times New Roman"/>
                <w:color w:val="000000"/>
                <w:sz w:val="20"/>
                <w:szCs w:val="20"/>
                <w:lang w:eastAsia="tr-TR"/>
              </w:rPr>
              <w:br/>
              <w:t xml:space="preserve">3. </w:t>
            </w:r>
            <w:proofErr w:type="spellStart"/>
            <w:r w:rsidR="001E635D">
              <w:rPr>
                <w:rFonts w:ascii="Times New Roman" w:eastAsia="Times New Roman" w:hAnsi="Times New Roman"/>
                <w:color w:val="000000"/>
                <w:sz w:val="20"/>
                <w:szCs w:val="20"/>
                <w:lang w:eastAsia="tr-TR"/>
              </w:rPr>
              <w:t>Kompost</w:t>
            </w:r>
            <w:proofErr w:type="spellEnd"/>
            <w:r w:rsidR="001E635D">
              <w:rPr>
                <w:rFonts w:ascii="Times New Roman" w:eastAsia="Times New Roman" w:hAnsi="Times New Roman"/>
                <w:color w:val="000000"/>
                <w:sz w:val="20"/>
                <w:szCs w:val="20"/>
                <w:lang w:eastAsia="tr-TR"/>
              </w:rPr>
              <w:t xml:space="preserve"> oluşturma yöntemleri ve uygulama adımları</w:t>
            </w:r>
            <w:r w:rsidRPr="0016506C">
              <w:rPr>
                <w:rFonts w:ascii="Times New Roman" w:eastAsia="Times New Roman" w:hAnsi="Times New Roman"/>
                <w:color w:val="000000"/>
                <w:sz w:val="20"/>
                <w:szCs w:val="20"/>
                <w:lang w:eastAsia="tr-TR"/>
              </w:rPr>
              <w:br/>
              <w:t xml:space="preserve">4. </w:t>
            </w:r>
            <w:r w:rsidR="001E635D">
              <w:rPr>
                <w:rFonts w:ascii="Times New Roman" w:eastAsia="Times New Roman" w:hAnsi="Times New Roman"/>
                <w:color w:val="000000"/>
                <w:sz w:val="20"/>
                <w:szCs w:val="20"/>
                <w:lang w:eastAsia="tr-TR"/>
              </w:rPr>
              <w:t>Bitki gübreleme yöntemleri ve uygulama adımları</w:t>
            </w:r>
          </w:p>
          <w:p w14:paraId="7165D8C9"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 Çanak oluşturma teknikleri ve uygulama adımları</w:t>
            </w:r>
          </w:p>
          <w:p w14:paraId="7E2BD8DB"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6. </w:t>
            </w:r>
            <w:proofErr w:type="spellStart"/>
            <w:r>
              <w:rPr>
                <w:rFonts w:ascii="Times New Roman" w:eastAsia="Times New Roman" w:hAnsi="Times New Roman"/>
                <w:color w:val="000000"/>
                <w:sz w:val="20"/>
                <w:szCs w:val="20"/>
                <w:lang w:eastAsia="tr-TR"/>
              </w:rPr>
              <w:t>Malçlama</w:t>
            </w:r>
            <w:proofErr w:type="spellEnd"/>
            <w:r>
              <w:rPr>
                <w:rFonts w:ascii="Times New Roman" w:eastAsia="Times New Roman" w:hAnsi="Times New Roman"/>
                <w:color w:val="000000"/>
                <w:sz w:val="20"/>
                <w:szCs w:val="20"/>
                <w:lang w:eastAsia="tr-TR"/>
              </w:rPr>
              <w:t xml:space="preserve"> yöntemleri ve uygulama adımları</w:t>
            </w:r>
          </w:p>
          <w:p w14:paraId="561D7565"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 Güvenli çalışma ortamı oluşturma yöntemleri</w:t>
            </w:r>
          </w:p>
          <w:p w14:paraId="38F0F8FC"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 Çim biçme, havalandırma, ara ekim ve gübreleme yöntemleri ve uygulama adımları</w:t>
            </w:r>
          </w:p>
          <w:p w14:paraId="2EA46584"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 Çiçek verimini arttırma yöntemleri ve uygulama adımları</w:t>
            </w:r>
          </w:p>
          <w:p w14:paraId="29BD8258" w14:textId="34D51300"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 Yabancı ot mücadele yöntemleri ve uygulama adımları</w:t>
            </w:r>
          </w:p>
          <w:p w14:paraId="25B726DE"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lastRenderedPageBreak/>
              <w:t>11. Bitki destekleme ekipmanları, yöntemleri ve uygulama adımları</w:t>
            </w:r>
          </w:p>
          <w:p w14:paraId="3718F5CE"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12. Bitki hastalığı ve zararlılarını teşhis etme ve mücadele yöntemleri</w:t>
            </w:r>
          </w:p>
          <w:p w14:paraId="4FF05A67"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 Hastalıklı bitki parçalarının imha yöntemleri</w:t>
            </w:r>
          </w:p>
          <w:p w14:paraId="156E5A7E"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 Toprak havalandırma ve çapalama yöntemleri</w:t>
            </w:r>
          </w:p>
          <w:p w14:paraId="63AB6191" w14:textId="77777777" w:rsidR="001E635D" w:rsidRDefault="001E635D"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15. Yol temizliği ekipmanları </w:t>
            </w:r>
            <w:r w:rsidR="00DC210F">
              <w:rPr>
                <w:rFonts w:ascii="Times New Roman" w:eastAsia="Times New Roman" w:hAnsi="Times New Roman"/>
                <w:color w:val="000000"/>
                <w:sz w:val="20"/>
                <w:szCs w:val="20"/>
                <w:lang w:eastAsia="tr-TR"/>
              </w:rPr>
              <w:t>kullanımı</w:t>
            </w:r>
          </w:p>
          <w:p w14:paraId="603C1B18" w14:textId="6067F6C1" w:rsidR="00DC210F" w:rsidRDefault="00DC210F"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16. Bahçe alanlarının ve yapısal unsurların temizlik ekipmanları ve kullanımı</w:t>
            </w:r>
          </w:p>
          <w:p w14:paraId="0EEA0E73" w14:textId="3B021543" w:rsidR="00DC210F" w:rsidRDefault="00DC210F"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17. Sulama yöntemleri ve uygulama adımları</w:t>
            </w:r>
          </w:p>
          <w:p w14:paraId="70A78B4E" w14:textId="77777777" w:rsidR="00DC210F" w:rsidRDefault="00DC210F"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 Sulama ekipmanlarının bakımı</w:t>
            </w:r>
          </w:p>
          <w:p w14:paraId="20579071" w14:textId="77777777" w:rsidR="00DC210F" w:rsidRDefault="00DC210F"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19. Tasarruflu su planlama ve kullanım yöntemleri</w:t>
            </w:r>
          </w:p>
          <w:p w14:paraId="5C955ECD" w14:textId="77777777" w:rsidR="00DC210F" w:rsidRDefault="00DC210F"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 Bahçe ekipmanlarının temizlik, bakım ve depolama kuralları</w:t>
            </w:r>
          </w:p>
          <w:p w14:paraId="39AD9FB5" w14:textId="5A2C92A1" w:rsidR="003E0F64" w:rsidRPr="0016506C" w:rsidRDefault="00DC210F" w:rsidP="00C341FF">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21. Tohum toplama, temizleme ve muhafaza yöntemleri</w:t>
            </w:r>
          </w:p>
        </w:tc>
      </w:tr>
      <w:tr w:rsidR="00C341FF" w:rsidRPr="0016506C" w14:paraId="3B590861" w14:textId="77777777" w:rsidTr="00B07157">
        <w:trPr>
          <w:trHeight w:val="59"/>
        </w:trPr>
        <w:tc>
          <w:tcPr>
            <w:tcW w:w="760" w:type="dxa"/>
            <w:vMerge/>
            <w:tcBorders>
              <w:top w:val="nil"/>
              <w:left w:val="single" w:sz="4" w:space="0" w:color="auto"/>
              <w:bottom w:val="nil"/>
              <w:right w:val="single" w:sz="4" w:space="0" w:color="auto"/>
            </w:tcBorders>
            <w:vAlign w:val="center"/>
            <w:hideMark/>
          </w:tcPr>
          <w:p w14:paraId="7D37A8B6"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nil"/>
              <w:right w:val="single" w:sz="4" w:space="0" w:color="auto"/>
            </w:tcBorders>
            <w:vAlign w:val="center"/>
            <w:hideMark/>
          </w:tcPr>
          <w:p w14:paraId="5B50448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160E267" w14:textId="51AF37E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.1.2</w:t>
            </w:r>
          </w:p>
        </w:tc>
        <w:tc>
          <w:tcPr>
            <w:tcW w:w="5402" w:type="dxa"/>
            <w:tcBorders>
              <w:top w:val="nil"/>
              <w:left w:val="nil"/>
              <w:bottom w:val="single" w:sz="4" w:space="0" w:color="auto"/>
              <w:right w:val="single" w:sz="4" w:space="0" w:color="auto"/>
            </w:tcBorders>
            <w:shd w:val="clear" w:color="auto" w:fill="auto"/>
            <w:vAlign w:val="bottom"/>
            <w:hideMark/>
          </w:tcPr>
          <w:p w14:paraId="6CDA659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Budama sonrası ortaya çıkan bitki atıklarını temizler, varsa </w:t>
            </w:r>
            <w:proofErr w:type="spellStart"/>
            <w:r w:rsidRPr="0016506C">
              <w:rPr>
                <w:rFonts w:ascii="Times New Roman" w:eastAsia="Times New Roman" w:hAnsi="Times New Roman"/>
                <w:color w:val="000000"/>
                <w:sz w:val="20"/>
                <w:szCs w:val="20"/>
                <w:lang w:eastAsia="tr-TR"/>
              </w:rPr>
              <w:t>kompost</w:t>
            </w:r>
            <w:proofErr w:type="spellEnd"/>
            <w:r w:rsidRPr="0016506C">
              <w:rPr>
                <w:rFonts w:ascii="Times New Roman" w:eastAsia="Times New Roman" w:hAnsi="Times New Roman"/>
                <w:color w:val="000000"/>
                <w:sz w:val="20"/>
                <w:szCs w:val="20"/>
                <w:lang w:eastAsia="tr-TR"/>
              </w:rPr>
              <w:t xml:space="preserve"> alanına ulaştırır. </w:t>
            </w:r>
          </w:p>
        </w:tc>
        <w:tc>
          <w:tcPr>
            <w:tcW w:w="4974" w:type="dxa"/>
            <w:vMerge/>
            <w:tcBorders>
              <w:top w:val="nil"/>
              <w:left w:val="single" w:sz="4" w:space="0" w:color="auto"/>
              <w:bottom w:val="single" w:sz="4" w:space="0" w:color="auto"/>
              <w:right w:val="single" w:sz="4" w:space="0" w:color="auto"/>
            </w:tcBorders>
            <w:vAlign w:val="center"/>
            <w:hideMark/>
          </w:tcPr>
          <w:p w14:paraId="1177C8A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56974D2" w14:textId="77777777" w:rsidTr="00B07157">
        <w:trPr>
          <w:trHeight w:val="59"/>
        </w:trPr>
        <w:tc>
          <w:tcPr>
            <w:tcW w:w="760" w:type="dxa"/>
            <w:vMerge/>
            <w:tcBorders>
              <w:top w:val="nil"/>
              <w:left w:val="single" w:sz="4" w:space="0" w:color="auto"/>
              <w:bottom w:val="nil"/>
              <w:right w:val="single" w:sz="4" w:space="0" w:color="auto"/>
            </w:tcBorders>
            <w:vAlign w:val="center"/>
            <w:hideMark/>
          </w:tcPr>
          <w:p w14:paraId="61A3520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nil"/>
              <w:right w:val="single" w:sz="4" w:space="0" w:color="auto"/>
            </w:tcBorders>
            <w:vAlign w:val="center"/>
            <w:hideMark/>
          </w:tcPr>
          <w:p w14:paraId="518F63E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4F8BB6A" w14:textId="766300F6"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.1.3</w:t>
            </w:r>
          </w:p>
        </w:tc>
        <w:tc>
          <w:tcPr>
            <w:tcW w:w="5402" w:type="dxa"/>
            <w:tcBorders>
              <w:top w:val="nil"/>
              <w:left w:val="nil"/>
              <w:bottom w:val="single" w:sz="4" w:space="0" w:color="auto"/>
              <w:right w:val="single" w:sz="4" w:space="0" w:color="auto"/>
            </w:tcBorders>
            <w:shd w:val="clear" w:color="auto" w:fill="auto"/>
            <w:vAlign w:val="bottom"/>
            <w:hideMark/>
          </w:tcPr>
          <w:p w14:paraId="553A75D9"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Budama sonrasında bitkinin ihtiyacı olan gübrelemeyi ve sulamayı yapar.</w:t>
            </w:r>
          </w:p>
        </w:tc>
        <w:tc>
          <w:tcPr>
            <w:tcW w:w="4974" w:type="dxa"/>
            <w:vMerge/>
            <w:tcBorders>
              <w:top w:val="nil"/>
              <w:left w:val="single" w:sz="4" w:space="0" w:color="auto"/>
              <w:bottom w:val="single" w:sz="4" w:space="0" w:color="auto"/>
              <w:right w:val="single" w:sz="4" w:space="0" w:color="auto"/>
            </w:tcBorders>
            <w:vAlign w:val="center"/>
            <w:hideMark/>
          </w:tcPr>
          <w:p w14:paraId="3EC7E35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E5E939E" w14:textId="77777777" w:rsidTr="00B07157">
        <w:trPr>
          <w:trHeight w:val="59"/>
        </w:trPr>
        <w:tc>
          <w:tcPr>
            <w:tcW w:w="760" w:type="dxa"/>
            <w:vMerge/>
            <w:tcBorders>
              <w:top w:val="nil"/>
              <w:left w:val="single" w:sz="4" w:space="0" w:color="auto"/>
              <w:bottom w:val="nil"/>
              <w:right w:val="single" w:sz="4" w:space="0" w:color="auto"/>
            </w:tcBorders>
            <w:vAlign w:val="center"/>
            <w:hideMark/>
          </w:tcPr>
          <w:p w14:paraId="09B36B91"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nil"/>
              <w:right w:val="single" w:sz="4" w:space="0" w:color="auto"/>
            </w:tcBorders>
            <w:vAlign w:val="center"/>
            <w:hideMark/>
          </w:tcPr>
          <w:p w14:paraId="433253E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CC95732" w14:textId="6F474A8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.1.4</w:t>
            </w:r>
          </w:p>
        </w:tc>
        <w:tc>
          <w:tcPr>
            <w:tcW w:w="5402" w:type="dxa"/>
            <w:tcBorders>
              <w:top w:val="nil"/>
              <w:left w:val="nil"/>
              <w:bottom w:val="single" w:sz="4" w:space="0" w:color="auto"/>
              <w:right w:val="single" w:sz="4" w:space="0" w:color="auto"/>
            </w:tcBorders>
            <w:shd w:val="clear" w:color="auto" w:fill="auto"/>
            <w:vAlign w:val="bottom"/>
            <w:hideMark/>
          </w:tcPr>
          <w:p w14:paraId="532325A7"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Derin budama yapılan bitkilerde ihtiyaç halinde gerekli koruyucu malzemeleri kullanır.</w:t>
            </w:r>
          </w:p>
        </w:tc>
        <w:tc>
          <w:tcPr>
            <w:tcW w:w="4974" w:type="dxa"/>
            <w:vMerge/>
            <w:tcBorders>
              <w:top w:val="nil"/>
              <w:left w:val="single" w:sz="4" w:space="0" w:color="auto"/>
              <w:bottom w:val="single" w:sz="4" w:space="0" w:color="auto"/>
              <w:right w:val="single" w:sz="4" w:space="0" w:color="auto"/>
            </w:tcBorders>
            <w:vAlign w:val="center"/>
            <w:hideMark/>
          </w:tcPr>
          <w:p w14:paraId="066867B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566C3D3" w14:textId="77777777" w:rsidTr="00B07157">
        <w:trPr>
          <w:trHeight w:val="59"/>
        </w:trPr>
        <w:tc>
          <w:tcPr>
            <w:tcW w:w="760" w:type="dxa"/>
            <w:vMerge/>
            <w:tcBorders>
              <w:top w:val="nil"/>
              <w:left w:val="single" w:sz="4" w:space="0" w:color="auto"/>
              <w:bottom w:val="nil"/>
              <w:right w:val="single" w:sz="4" w:space="0" w:color="auto"/>
            </w:tcBorders>
            <w:vAlign w:val="center"/>
            <w:hideMark/>
          </w:tcPr>
          <w:p w14:paraId="3D51F595"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nil"/>
              <w:right w:val="single" w:sz="4" w:space="0" w:color="auto"/>
            </w:tcBorders>
            <w:vAlign w:val="center"/>
            <w:hideMark/>
          </w:tcPr>
          <w:p w14:paraId="0C471F3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F860CED" w14:textId="7D0F4A91"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.1.5</w:t>
            </w:r>
          </w:p>
        </w:tc>
        <w:tc>
          <w:tcPr>
            <w:tcW w:w="5402" w:type="dxa"/>
            <w:tcBorders>
              <w:top w:val="nil"/>
              <w:left w:val="nil"/>
              <w:bottom w:val="single" w:sz="4" w:space="0" w:color="auto"/>
              <w:right w:val="single" w:sz="4" w:space="0" w:color="auto"/>
            </w:tcBorders>
            <w:shd w:val="clear" w:color="auto" w:fill="auto"/>
            <w:vAlign w:val="bottom"/>
            <w:hideMark/>
          </w:tcPr>
          <w:p w14:paraId="74AAA88D"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Bitki çanaklarında çapalama ve gerekli ise </w:t>
            </w:r>
            <w:proofErr w:type="spellStart"/>
            <w:r w:rsidRPr="0016506C">
              <w:rPr>
                <w:rFonts w:ascii="Times New Roman" w:eastAsia="Times New Roman" w:hAnsi="Times New Roman"/>
                <w:sz w:val="20"/>
                <w:szCs w:val="20"/>
                <w:lang w:eastAsia="tr-TR"/>
              </w:rPr>
              <w:t>malçlama</w:t>
            </w:r>
            <w:proofErr w:type="spellEnd"/>
            <w:r w:rsidRPr="0016506C">
              <w:rPr>
                <w:rFonts w:ascii="Times New Roman" w:eastAsia="Times New Roman" w:hAnsi="Times New Roman"/>
                <w:sz w:val="20"/>
                <w:szCs w:val="20"/>
                <w:lang w:eastAsia="tr-TR"/>
              </w:rPr>
              <w:t xml:space="preserve"> yapar.</w:t>
            </w:r>
          </w:p>
        </w:tc>
        <w:tc>
          <w:tcPr>
            <w:tcW w:w="4974" w:type="dxa"/>
            <w:vMerge/>
            <w:tcBorders>
              <w:top w:val="nil"/>
              <w:left w:val="single" w:sz="4" w:space="0" w:color="auto"/>
              <w:bottom w:val="single" w:sz="4" w:space="0" w:color="auto"/>
              <w:right w:val="single" w:sz="4" w:space="0" w:color="auto"/>
            </w:tcBorders>
            <w:vAlign w:val="center"/>
            <w:hideMark/>
          </w:tcPr>
          <w:p w14:paraId="52111BD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C681EBF" w14:textId="77777777" w:rsidTr="00B07157">
        <w:trPr>
          <w:trHeight w:val="59"/>
        </w:trPr>
        <w:tc>
          <w:tcPr>
            <w:tcW w:w="760" w:type="dxa"/>
            <w:vMerge/>
            <w:tcBorders>
              <w:top w:val="nil"/>
              <w:left w:val="single" w:sz="4" w:space="0" w:color="auto"/>
              <w:bottom w:val="nil"/>
              <w:right w:val="single" w:sz="4" w:space="0" w:color="auto"/>
            </w:tcBorders>
            <w:vAlign w:val="center"/>
            <w:hideMark/>
          </w:tcPr>
          <w:p w14:paraId="02736DFE"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nil"/>
              <w:right w:val="single" w:sz="4" w:space="0" w:color="auto"/>
            </w:tcBorders>
            <w:vAlign w:val="center"/>
            <w:hideMark/>
          </w:tcPr>
          <w:p w14:paraId="214F51F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B08160B" w14:textId="4DD1E3A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.1.6</w:t>
            </w:r>
          </w:p>
        </w:tc>
        <w:tc>
          <w:tcPr>
            <w:tcW w:w="5402" w:type="dxa"/>
            <w:tcBorders>
              <w:top w:val="nil"/>
              <w:left w:val="nil"/>
              <w:bottom w:val="single" w:sz="4" w:space="0" w:color="auto"/>
              <w:right w:val="single" w:sz="4" w:space="0" w:color="auto"/>
            </w:tcBorders>
            <w:shd w:val="clear" w:color="auto" w:fill="auto"/>
            <w:vAlign w:val="bottom"/>
            <w:hideMark/>
          </w:tcPr>
          <w:p w14:paraId="0042A660"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Yüksek ağaçlarda yapacağı işlemlerde çevrenin güvenliğini alarak başkasının yaklaşmasını engeller.</w:t>
            </w:r>
          </w:p>
        </w:tc>
        <w:tc>
          <w:tcPr>
            <w:tcW w:w="4974" w:type="dxa"/>
            <w:vMerge/>
            <w:tcBorders>
              <w:top w:val="nil"/>
              <w:left w:val="single" w:sz="4" w:space="0" w:color="auto"/>
              <w:bottom w:val="single" w:sz="4" w:space="0" w:color="auto"/>
              <w:right w:val="single" w:sz="4" w:space="0" w:color="auto"/>
            </w:tcBorders>
            <w:vAlign w:val="center"/>
            <w:hideMark/>
          </w:tcPr>
          <w:p w14:paraId="17F5667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C16350E" w14:textId="77777777" w:rsidTr="00B07157">
        <w:trPr>
          <w:trHeight w:val="18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06CD9" w14:textId="503ECB51"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.2 </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C7641"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Otsu bitki bakımı yapmak</w:t>
            </w:r>
          </w:p>
        </w:tc>
        <w:tc>
          <w:tcPr>
            <w:tcW w:w="991" w:type="dxa"/>
            <w:tcBorders>
              <w:top w:val="nil"/>
              <w:left w:val="nil"/>
              <w:bottom w:val="single" w:sz="4" w:space="0" w:color="auto"/>
              <w:right w:val="single" w:sz="4" w:space="0" w:color="auto"/>
            </w:tcBorders>
            <w:shd w:val="clear" w:color="auto" w:fill="auto"/>
            <w:vAlign w:val="center"/>
            <w:hideMark/>
          </w:tcPr>
          <w:p w14:paraId="66218902" w14:textId="089DC1AE"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.2.1 </w:t>
            </w:r>
          </w:p>
        </w:tc>
        <w:tc>
          <w:tcPr>
            <w:tcW w:w="5402" w:type="dxa"/>
            <w:tcBorders>
              <w:top w:val="nil"/>
              <w:left w:val="nil"/>
              <w:bottom w:val="single" w:sz="4" w:space="0" w:color="auto"/>
              <w:right w:val="single" w:sz="4" w:space="0" w:color="auto"/>
            </w:tcBorders>
            <w:shd w:val="clear" w:color="auto" w:fill="auto"/>
            <w:vAlign w:val="bottom"/>
            <w:hideMark/>
          </w:tcPr>
          <w:p w14:paraId="2F91FE86"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Çim alanların periyodik olarak biçimini yapar, bitki atıklarını temizler, havalandırma, ara ekim ve gerekli gübreleme işlemlerini yapar. </w:t>
            </w:r>
          </w:p>
        </w:tc>
        <w:tc>
          <w:tcPr>
            <w:tcW w:w="4974" w:type="dxa"/>
            <w:vMerge/>
            <w:tcBorders>
              <w:top w:val="nil"/>
              <w:left w:val="single" w:sz="4" w:space="0" w:color="auto"/>
              <w:bottom w:val="single" w:sz="4" w:space="0" w:color="auto"/>
              <w:right w:val="single" w:sz="4" w:space="0" w:color="auto"/>
            </w:tcBorders>
            <w:vAlign w:val="center"/>
            <w:hideMark/>
          </w:tcPr>
          <w:p w14:paraId="0EDE2AA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9B7850B" w14:textId="77777777" w:rsidTr="00B07157">
        <w:trPr>
          <w:trHeight w:val="59"/>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AFE60B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0BD1CF8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B128586" w14:textId="72039F3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.2.2 </w:t>
            </w:r>
          </w:p>
        </w:tc>
        <w:tc>
          <w:tcPr>
            <w:tcW w:w="5402" w:type="dxa"/>
            <w:tcBorders>
              <w:top w:val="nil"/>
              <w:left w:val="nil"/>
              <w:bottom w:val="single" w:sz="4" w:space="0" w:color="auto"/>
              <w:right w:val="single" w:sz="4" w:space="0" w:color="auto"/>
            </w:tcBorders>
            <w:shd w:val="clear" w:color="auto" w:fill="auto"/>
            <w:vAlign w:val="bottom"/>
            <w:hideMark/>
          </w:tcPr>
          <w:p w14:paraId="60990A3E"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Otsu bitki yastıklarında çiçek verimini artırmak için ölü baş temizliği yapar.</w:t>
            </w:r>
          </w:p>
        </w:tc>
        <w:tc>
          <w:tcPr>
            <w:tcW w:w="4974" w:type="dxa"/>
            <w:vMerge/>
            <w:tcBorders>
              <w:top w:val="nil"/>
              <w:left w:val="single" w:sz="4" w:space="0" w:color="auto"/>
              <w:bottom w:val="single" w:sz="4" w:space="0" w:color="auto"/>
              <w:right w:val="single" w:sz="4" w:space="0" w:color="auto"/>
            </w:tcBorders>
            <w:vAlign w:val="center"/>
            <w:hideMark/>
          </w:tcPr>
          <w:p w14:paraId="6A2ADEF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23EB4D1" w14:textId="77777777" w:rsidTr="00B07157">
        <w:trPr>
          <w:trHeight w:val="32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077A107"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686985E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3439CA8" w14:textId="0C7F5AB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.2.3 </w:t>
            </w:r>
          </w:p>
        </w:tc>
        <w:tc>
          <w:tcPr>
            <w:tcW w:w="5402" w:type="dxa"/>
            <w:tcBorders>
              <w:top w:val="nil"/>
              <w:left w:val="nil"/>
              <w:bottom w:val="single" w:sz="4" w:space="0" w:color="auto"/>
              <w:right w:val="single" w:sz="4" w:space="0" w:color="auto"/>
            </w:tcBorders>
            <w:shd w:val="clear" w:color="auto" w:fill="auto"/>
            <w:vAlign w:val="bottom"/>
            <w:hideMark/>
          </w:tcPr>
          <w:p w14:paraId="43DD9E6A"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Otsu bitki yastıklarında yabancı ot temizliği yapar. </w:t>
            </w:r>
          </w:p>
        </w:tc>
        <w:tc>
          <w:tcPr>
            <w:tcW w:w="4974" w:type="dxa"/>
            <w:vMerge/>
            <w:tcBorders>
              <w:top w:val="nil"/>
              <w:left w:val="single" w:sz="4" w:space="0" w:color="auto"/>
              <w:bottom w:val="single" w:sz="4" w:space="0" w:color="auto"/>
              <w:right w:val="single" w:sz="4" w:space="0" w:color="auto"/>
            </w:tcBorders>
            <w:vAlign w:val="center"/>
            <w:hideMark/>
          </w:tcPr>
          <w:p w14:paraId="281329F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56169FB" w14:textId="77777777" w:rsidTr="00B07157">
        <w:trPr>
          <w:trHeight w:val="32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3AAB6A9A"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5D25640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E7B0EFF" w14:textId="5DA8161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.2.4 </w:t>
            </w:r>
          </w:p>
        </w:tc>
        <w:tc>
          <w:tcPr>
            <w:tcW w:w="5402" w:type="dxa"/>
            <w:tcBorders>
              <w:top w:val="nil"/>
              <w:left w:val="nil"/>
              <w:bottom w:val="single" w:sz="4" w:space="0" w:color="auto"/>
              <w:right w:val="single" w:sz="4" w:space="0" w:color="auto"/>
            </w:tcBorders>
            <w:shd w:val="clear" w:color="auto" w:fill="auto"/>
            <w:vAlign w:val="bottom"/>
            <w:hideMark/>
          </w:tcPr>
          <w:p w14:paraId="51FB3E2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İhtiyaç dahilinde bitkilerin desteklenmesini yapar.</w:t>
            </w:r>
          </w:p>
        </w:tc>
        <w:tc>
          <w:tcPr>
            <w:tcW w:w="4974" w:type="dxa"/>
            <w:vMerge/>
            <w:tcBorders>
              <w:top w:val="nil"/>
              <w:left w:val="single" w:sz="4" w:space="0" w:color="auto"/>
              <w:bottom w:val="single" w:sz="4" w:space="0" w:color="auto"/>
              <w:right w:val="single" w:sz="4" w:space="0" w:color="auto"/>
            </w:tcBorders>
            <w:vAlign w:val="center"/>
            <w:hideMark/>
          </w:tcPr>
          <w:p w14:paraId="2E8C3F3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99A3C30" w14:textId="77777777" w:rsidTr="00B07157">
        <w:trPr>
          <w:trHeight w:val="59"/>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152BB5F3"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48EFF71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8E799C1" w14:textId="7007A409"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.2.5 </w:t>
            </w:r>
          </w:p>
        </w:tc>
        <w:tc>
          <w:tcPr>
            <w:tcW w:w="5402" w:type="dxa"/>
            <w:tcBorders>
              <w:top w:val="nil"/>
              <w:left w:val="nil"/>
              <w:bottom w:val="single" w:sz="4" w:space="0" w:color="auto"/>
              <w:right w:val="single" w:sz="4" w:space="0" w:color="auto"/>
            </w:tcBorders>
            <w:shd w:val="clear" w:color="auto" w:fill="auto"/>
            <w:vAlign w:val="bottom"/>
            <w:hideMark/>
          </w:tcPr>
          <w:p w14:paraId="28025DE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Bitkileri gözler ve ihtiyacına göre gübre takviyesi yapar.</w:t>
            </w:r>
          </w:p>
        </w:tc>
        <w:tc>
          <w:tcPr>
            <w:tcW w:w="4974" w:type="dxa"/>
            <w:vMerge/>
            <w:tcBorders>
              <w:top w:val="nil"/>
              <w:left w:val="single" w:sz="4" w:space="0" w:color="auto"/>
              <w:bottom w:val="single" w:sz="4" w:space="0" w:color="auto"/>
              <w:right w:val="single" w:sz="4" w:space="0" w:color="auto"/>
            </w:tcBorders>
            <w:vAlign w:val="center"/>
            <w:hideMark/>
          </w:tcPr>
          <w:p w14:paraId="7DD82F4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38823D4" w14:textId="77777777" w:rsidTr="00B07157">
        <w:trPr>
          <w:trHeight w:val="32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3DA46" w14:textId="7B556954"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.3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77D98B4A"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Bitki hastalıkları ve zararlıları ile mücadele etmek</w:t>
            </w:r>
          </w:p>
        </w:tc>
        <w:tc>
          <w:tcPr>
            <w:tcW w:w="991" w:type="dxa"/>
            <w:tcBorders>
              <w:top w:val="nil"/>
              <w:left w:val="nil"/>
              <w:bottom w:val="single" w:sz="4" w:space="0" w:color="auto"/>
              <w:right w:val="single" w:sz="4" w:space="0" w:color="auto"/>
            </w:tcBorders>
            <w:shd w:val="clear" w:color="auto" w:fill="auto"/>
            <w:vAlign w:val="center"/>
            <w:hideMark/>
          </w:tcPr>
          <w:p w14:paraId="6FC18A3E" w14:textId="0565BAE1"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.3.1 </w:t>
            </w:r>
          </w:p>
        </w:tc>
        <w:tc>
          <w:tcPr>
            <w:tcW w:w="5402" w:type="dxa"/>
            <w:tcBorders>
              <w:top w:val="nil"/>
              <w:left w:val="nil"/>
              <w:bottom w:val="single" w:sz="4" w:space="0" w:color="auto"/>
              <w:right w:val="single" w:sz="4" w:space="0" w:color="auto"/>
            </w:tcBorders>
            <w:shd w:val="clear" w:color="auto" w:fill="auto"/>
            <w:vAlign w:val="bottom"/>
            <w:hideMark/>
          </w:tcPr>
          <w:p w14:paraId="6EE1702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Bitki hastalıkları ve zararlıları tespit eder. </w:t>
            </w:r>
          </w:p>
        </w:tc>
        <w:tc>
          <w:tcPr>
            <w:tcW w:w="4974" w:type="dxa"/>
            <w:vMerge/>
            <w:tcBorders>
              <w:top w:val="nil"/>
              <w:left w:val="single" w:sz="4" w:space="0" w:color="auto"/>
              <w:bottom w:val="single" w:sz="4" w:space="0" w:color="auto"/>
              <w:right w:val="single" w:sz="4" w:space="0" w:color="auto"/>
            </w:tcBorders>
            <w:vAlign w:val="center"/>
            <w:hideMark/>
          </w:tcPr>
          <w:p w14:paraId="5999275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A591D61" w14:textId="77777777" w:rsidTr="00B07157">
        <w:trPr>
          <w:trHeight w:val="68"/>
        </w:trPr>
        <w:tc>
          <w:tcPr>
            <w:tcW w:w="760" w:type="dxa"/>
            <w:vMerge/>
            <w:tcBorders>
              <w:top w:val="nil"/>
              <w:left w:val="single" w:sz="4" w:space="0" w:color="auto"/>
              <w:bottom w:val="single" w:sz="4" w:space="0" w:color="auto"/>
              <w:right w:val="single" w:sz="4" w:space="0" w:color="auto"/>
            </w:tcBorders>
            <w:vAlign w:val="center"/>
            <w:hideMark/>
          </w:tcPr>
          <w:p w14:paraId="78D35E52"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5FD6559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C9F628B" w14:textId="7C60F48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.3.2</w:t>
            </w:r>
          </w:p>
        </w:tc>
        <w:tc>
          <w:tcPr>
            <w:tcW w:w="5402" w:type="dxa"/>
            <w:tcBorders>
              <w:top w:val="nil"/>
              <w:left w:val="nil"/>
              <w:bottom w:val="single" w:sz="4" w:space="0" w:color="auto"/>
              <w:right w:val="single" w:sz="4" w:space="0" w:color="auto"/>
            </w:tcBorders>
            <w:shd w:val="clear" w:color="auto" w:fill="auto"/>
            <w:vAlign w:val="bottom"/>
            <w:hideMark/>
          </w:tcPr>
          <w:p w14:paraId="499447A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Yapılan tespite göre mücadelesi hakkında araştırma yapar ve/veya konunun uzmanına danışır.</w:t>
            </w:r>
          </w:p>
        </w:tc>
        <w:tc>
          <w:tcPr>
            <w:tcW w:w="4974" w:type="dxa"/>
            <w:vMerge/>
            <w:tcBorders>
              <w:top w:val="nil"/>
              <w:left w:val="single" w:sz="4" w:space="0" w:color="auto"/>
              <w:bottom w:val="single" w:sz="4" w:space="0" w:color="auto"/>
              <w:right w:val="single" w:sz="4" w:space="0" w:color="auto"/>
            </w:tcBorders>
            <w:vAlign w:val="center"/>
            <w:hideMark/>
          </w:tcPr>
          <w:p w14:paraId="588DFE1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5F6BE55" w14:textId="77777777" w:rsidTr="00B07157">
        <w:trPr>
          <w:trHeight w:val="320"/>
        </w:trPr>
        <w:tc>
          <w:tcPr>
            <w:tcW w:w="760" w:type="dxa"/>
            <w:vMerge/>
            <w:tcBorders>
              <w:top w:val="nil"/>
              <w:left w:val="single" w:sz="4" w:space="0" w:color="auto"/>
              <w:bottom w:val="single" w:sz="4" w:space="0" w:color="auto"/>
              <w:right w:val="single" w:sz="4" w:space="0" w:color="auto"/>
            </w:tcBorders>
            <w:vAlign w:val="center"/>
            <w:hideMark/>
          </w:tcPr>
          <w:p w14:paraId="27C90375"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6596649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59DBA76" w14:textId="139A2C3E"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.3.3 </w:t>
            </w:r>
          </w:p>
        </w:tc>
        <w:tc>
          <w:tcPr>
            <w:tcW w:w="5402" w:type="dxa"/>
            <w:tcBorders>
              <w:top w:val="nil"/>
              <w:left w:val="nil"/>
              <w:bottom w:val="single" w:sz="4" w:space="0" w:color="auto"/>
              <w:right w:val="single" w:sz="4" w:space="0" w:color="auto"/>
            </w:tcBorders>
            <w:shd w:val="clear" w:color="auto" w:fill="auto"/>
            <w:vAlign w:val="bottom"/>
            <w:hideMark/>
          </w:tcPr>
          <w:p w14:paraId="1F07374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Seçilen mücadele yöntemini uygular. </w:t>
            </w:r>
          </w:p>
        </w:tc>
        <w:tc>
          <w:tcPr>
            <w:tcW w:w="4974" w:type="dxa"/>
            <w:vMerge/>
            <w:tcBorders>
              <w:top w:val="nil"/>
              <w:left w:val="single" w:sz="4" w:space="0" w:color="auto"/>
              <w:bottom w:val="single" w:sz="4" w:space="0" w:color="auto"/>
              <w:right w:val="single" w:sz="4" w:space="0" w:color="auto"/>
            </w:tcBorders>
            <w:vAlign w:val="center"/>
            <w:hideMark/>
          </w:tcPr>
          <w:p w14:paraId="72DF922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706CF0A" w14:textId="77777777" w:rsidTr="00B07157">
        <w:trPr>
          <w:trHeight w:val="580"/>
        </w:trPr>
        <w:tc>
          <w:tcPr>
            <w:tcW w:w="760" w:type="dxa"/>
            <w:vMerge/>
            <w:tcBorders>
              <w:top w:val="nil"/>
              <w:left w:val="single" w:sz="4" w:space="0" w:color="auto"/>
              <w:bottom w:val="single" w:sz="4" w:space="0" w:color="auto"/>
              <w:right w:val="single" w:sz="4" w:space="0" w:color="auto"/>
            </w:tcBorders>
            <w:vAlign w:val="center"/>
            <w:hideMark/>
          </w:tcPr>
          <w:p w14:paraId="65F0868A"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576636C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75101B6" w14:textId="3F918BD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.3.4 </w:t>
            </w:r>
          </w:p>
        </w:tc>
        <w:tc>
          <w:tcPr>
            <w:tcW w:w="5402" w:type="dxa"/>
            <w:tcBorders>
              <w:top w:val="nil"/>
              <w:left w:val="nil"/>
              <w:bottom w:val="single" w:sz="4" w:space="0" w:color="auto"/>
              <w:right w:val="single" w:sz="4" w:space="0" w:color="auto"/>
            </w:tcBorders>
            <w:shd w:val="clear" w:color="auto" w:fill="auto"/>
            <w:vAlign w:val="bottom"/>
            <w:hideMark/>
          </w:tcPr>
          <w:p w14:paraId="49BB4F2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Mücadele sonucunda ortaya çıkan bitki parçalarını gerekli ise imha eder.</w:t>
            </w:r>
          </w:p>
        </w:tc>
        <w:tc>
          <w:tcPr>
            <w:tcW w:w="4974" w:type="dxa"/>
            <w:vMerge/>
            <w:tcBorders>
              <w:top w:val="nil"/>
              <w:left w:val="single" w:sz="4" w:space="0" w:color="auto"/>
              <w:bottom w:val="single" w:sz="4" w:space="0" w:color="auto"/>
              <w:right w:val="single" w:sz="4" w:space="0" w:color="auto"/>
            </w:tcBorders>
            <w:vAlign w:val="center"/>
            <w:hideMark/>
          </w:tcPr>
          <w:p w14:paraId="31D943B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D31AF8C" w14:textId="77777777" w:rsidTr="00B07157">
        <w:trPr>
          <w:trHeight w:val="59"/>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41A87E" w14:textId="7A2440D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.4.</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E9DF57"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Yabancı otlarla mücadele etmek</w:t>
            </w:r>
          </w:p>
        </w:tc>
        <w:tc>
          <w:tcPr>
            <w:tcW w:w="991" w:type="dxa"/>
            <w:tcBorders>
              <w:top w:val="nil"/>
              <w:left w:val="nil"/>
              <w:bottom w:val="single" w:sz="4" w:space="0" w:color="auto"/>
              <w:right w:val="single" w:sz="4" w:space="0" w:color="auto"/>
            </w:tcBorders>
            <w:shd w:val="clear" w:color="auto" w:fill="auto"/>
            <w:vAlign w:val="center"/>
            <w:hideMark/>
          </w:tcPr>
          <w:p w14:paraId="2729BFDC" w14:textId="1ED560D4"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.4.1 </w:t>
            </w:r>
          </w:p>
        </w:tc>
        <w:tc>
          <w:tcPr>
            <w:tcW w:w="5402" w:type="dxa"/>
            <w:tcBorders>
              <w:top w:val="nil"/>
              <w:left w:val="nil"/>
              <w:bottom w:val="single" w:sz="4" w:space="0" w:color="auto"/>
              <w:right w:val="single" w:sz="4" w:space="0" w:color="auto"/>
            </w:tcBorders>
            <w:shd w:val="clear" w:color="auto" w:fill="auto"/>
            <w:vAlign w:val="bottom"/>
            <w:hideMark/>
          </w:tcPr>
          <w:p w14:paraId="07B217B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Yabancı otların türüne göre uygun zamanda söküm işlemi yapar. </w:t>
            </w:r>
          </w:p>
        </w:tc>
        <w:tc>
          <w:tcPr>
            <w:tcW w:w="4974" w:type="dxa"/>
            <w:vMerge/>
            <w:tcBorders>
              <w:top w:val="nil"/>
              <w:left w:val="single" w:sz="4" w:space="0" w:color="auto"/>
              <w:bottom w:val="single" w:sz="4" w:space="0" w:color="auto"/>
              <w:right w:val="single" w:sz="4" w:space="0" w:color="auto"/>
            </w:tcBorders>
            <w:vAlign w:val="center"/>
            <w:hideMark/>
          </w:tcPr>
          <w:p w14:paraId="5643AC3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0488199"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76288AFD"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0C68F2F1" w14:textId="77777777" w:rsidR="00C341FF" w:rsidRPr="0016506C" w:rsidRDefault="00C341FF" w:rsidP="00C341FF">
            <w:pPr>
              <w:spacing w:after="0" w:line="240" w:lineRule="auto"/>
              <w:rPr>
                <w:rFonts w:ascii="Times New Roman" w:eastAsia="Times New Roman" w:hAnsi="Times New Roman"/>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13CB1BD" w14:textId="73E3EFE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.4.2</w:t>
            </w:r>
          </w:p>
        </w:tc>
        <w:tc>
          <w:tcPr>
            <w:tcW w:w="5402" w:type="dxa"/>
            <w:tcBorders>
              <w:top w:val="nil"/>
              <w:left w:val="nil"/>
              <w:bottom w:val="single" w:sz="4" w:space="0" w:color="auto"/>
              <w:right w:val="single" w:sz="4" w:space="0" w:color="auto"/>
            </w:tcBorders>
            <w:shd w:val="clear" w:color="auto" w:fill="auto"/>
            <w:vAlign w:val="bottom"/>
            <w:hideMark/>
          </w:tcPr>
          <w:p w14:paraId="007B5D4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Gerekli gördüğü durumlarda kimyasal mücadele yöntemlerini kullanır. </w:t>
            </w:r>
          </w:p>
        </w:tc>
        <w:tc>
          <w:tcPr>
            <w:tcW w:w="4974" w:type="dxa"/>
            <w:vMerge/>
            <w:tcBorders>
              <w:top w:val="nil"/>
              <w:left w:val="single" w:sz="4" w:space="0" w:color="auto"/>
              <w:bottom w:val="single" w:sz="4" w:space="0" w:color="auto"/>
              <w:right w:val="single" w:sz="4" w:space="0" w:color="auto"/>
            </w:tcBorders>
            <w:vAlign w:val="center"/>
            <w:hideMark/>
          </w:tcPr>
          <w:p w14:paraId="17B545E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75C173A"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18A08A29"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61E1123C" w14:textId="77777777" w:rsidR="00C341FF" w:rsidRPr="0016506C" w:rsidRDefault="00C341FF" w:rsidP="00C341FF">
            <w:pPr>
              <w:spacing w:after="0" w:line="240" w:lineRule="auto"/>
              <w:rPr>
                <w:rFonts w:ascii="Times New Roman" w:eastAsia="Times New Roman" w:hAnsi="Times New Roman"/>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28566FF" w14:textId="185D013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.4.3</w:t>
            </w:r>
          </w:p>
        </w:tc>
        <w:tc>
          <w:tcPr>
            <w:tcW w:w="5402" w:type="dxa"/>
            <w:tcBorders>
              <w:top w:val="nil"/>
              <w:left w:val="nil"/>
              <w:bottom w:val="single" w:sz="4" w:space="0" w:color="auto"/>
              <w:right w:val="single" w:sz="4" w:space="0" w:color="auto"/>
            </w:tcBorders>
            <w:shd w:val="clear" w:color="auto" w:fill="auto"/>
            <w:vAlign w:val="bottom"/>
            <w:hideMark/>
          </w:tcPr>
          <w:p w14:paraId="22CD02AE"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Yabancı otun yayılma durumuna göre ya imha eder ya da mümkünse </w:t>
            </w:r>
            <w:proofErr w:type="spellStart"/>
            <w:r w:rsidRPr="0016506C">
              <w:rPr>
                <w:rFonts w:ascii="Times New Roman" w:eastAsia="Times New Roman" w:hAnsi="Times New Roman"/>
                <w:sz w:val="20"/>
                <w:szCs w:val="20"/>
                <w:lang w:eastAsia="tr-TR"/>
              </w:rPr>
              <w:t>kompost</w:t>
            </w:r>
            <w:proofErr w:type="spellEnd"/>
            <w:r w:rsidRPr="0016506C">
              <w:rPr>
                <w:rFonts w:ascii="Times New Roman" w:eastAsia="Times New Roman" w:hAnsi="Times New Roman"/>
                <w:sz w:val="20"/>
                <w:szCs w:val="20"/>
                <w:lang w:eastAsia="tr-TR"/>
              </w:rPr>
              <w:t xml:space="preserve"> sürecine dahil eder. </w:t>
            </w:r>
          </w:p>
        </w:tc>
        <w:tc>
          <w:tcPr>
            <w:tcW w:w="4974" w:type="dxa"/>
            <w:vMerge/>
            <w:tcBorders>
              <w:top w:val="nil"/>
              <w:left w:val="single" w:sz="4" w:space="0" w:color="auto"/>
              <w:bottom w:val="single" w:sz="4" w:space="0" w:color="auto"/>
              <w:right w:val="single" w:sz="4" w:space="0" w:color="auto"/>
            </w:tcBorders>
            <w:vAlign w:val="center"/>
            <w:hideMark/>
          </w:tcPr>
          <w:p w14:paraId="2DEC8FF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0D421EB"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52F3E8C1"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72352866" w14:textId="77777777" w:rsidR="00C341FF" w:rsidRPr="0016506C" w:rsidRDefault="00C341FF" w:rsidP="00C341FF">
            <w:pPr>
              <w:spacing w:after="0" w:line="240" w:lineRule="auto"/>
              <w:rPr>
                <w:rFonts w:ascii="Times New Roman" w:eastAsia="Times New Roman" w:hAnsi="Times New Roman"/>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C5BCDA8" w14:textId="0126CED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.4.4</w:t>
            </w:r>
          </w:p>
        </w:tc>
        <w:tc>
          <w:tcPr>
            <w:tcW w:w="5402" w:type="dxa"/>
            <w:tcBorders>
              <w:top w:val="nil"/>
              <w:left w:val="nil"/>
              <w:bottom w:val="single" w:sz="4" w:space="0" w:color="auto"/>
              <w:right w:val="single" w:sz="4" w:space="0" w:color="auto"/>
            </w:tcBorders>
            <w:shd w:val="clear" w:color="auto" w:fill="auto"/>
            <w:vAlign w:val="bottom"/>
            <w:hideMark/>
          </w:tcPr>
          <w:p w14:paraId="68EDA8EE"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Yabancı ot çıkışını azaltmak ya da tamamen engellemek için gerekirse </w:t>
            </w:r>
            <w:proofErr w:type="spellStart"/>
            <w:r w:rsidRPr="0016506C">
              <w:rPr>
                <w:rFonts w:ascii="Times New Roman" w:eastAsia="Times New Roman" w:hAnsi="Times New Roman"/>
                <w:sz w:val="20"/>
                <w:szCs w:val="20"/>
                <w:lang w:eastAsia="tr-TR"/>
              </w:rPr>
              <w:t>malçlama</w:t>
            </w:r>
            <w:proofErr w:type="spellEnd"/>
            <w:r w:rsidRPr="0016506C">
              <w:rPr>
                <w:rFonts w:ascii="Times New Roman" w:eastAsia="Times New Roman" w:hAnsi="Times New Roman"/>
                <w:sz w:val="20"/>
                <w:szCs w:val="20"/>
                <w:lang w:eastAsia="tr-TR"/>
              </w:rPr>
              <w:t xml:space="preserve"> yöntemlerini kullanır.</w:t>
            </w:r>
          </w:p>
        </w:tc>
        <w:tc>
          <w:tcPr>
            <w:tcW w:w="4974" w:type="dxa"/>
            <w:vMerge/>
            <w:tcBorders>
              <w:top w:val="nil"/>
              <w:left w:val="single" w:sz="4" w:space="0" w:color="auto"/>
              <w:bottom w:val="single" w:sz="4" w:space="0" w:color="auto"/>
              <w:right w:val="single" w:sz="4" w:space="0" w:color="auto"/>
            </w:tcBorders>
            <w:vAlign w:val="center"/>
            <w:hideMark/>
          </w:tcPr>
          <w:p w14:paraId="007698E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CE28522" w14:textId="77777777" w:rsidTr="00B07157">
        <w:trPr>
          <w:trHeight w:val="59"/>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260BF7" w14:textId="0F5A6176"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.5.</w:t>
            </w:r>
          </w:p>
        </w:tc>
        <w:tc>
          <w:tcPr>
            <w:tcW w:w="1760" w:type="dxa"/>
            <w:tcBorders>
              <w:top w:val="nil"/>
              <w:left w:val="nil"/>
              <w:bottom w:val="single" w:sz="4" w:space="0" w:color="auto"/>
              <w:right w:val="single" w:sz="4" w:space="0" w:color="auto"/>
            </w:tcBorders>
            <w:shd w:val="clear" w:color="auto" w:fill="auto"/>
            <w:vAlign w:val="center"/>
            <w:hideMark/>
          </w:tcPr>
          <w:p w14:paraId="5FA5CEA2"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Gübreleme yapmak</w:t>
            </w:r>
          </w:p>
        </w:tc>
        <w:tc>
          <w:tcPr>
            <w:tcW w:w="991" w:type="dxa"/>
            <w:tcBorders>
              <w:top w:val="nil"/>
              <w:left w:val="nil"/>
              <w:bottom w:val="single" w:sz="4" w:space="0" w:color="auto"/>
              <w:right w:val="single" w:sz="4" w:space="0" w:color="auto"/>
            </w:tcBorders>
            <w:shd w:val="clear" w:color="auto" w:fill="auto"/>
            <w:vAlign w:val="center"/>
            <w:hideMark/>
          </w:tcPr>
          <w:p w14:paraId="76F4F6C3" w14:textId="4B084CA4"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.5.1 </w:t>
            </w:r>
          </w:p>
        </w:tc>
        <w:tc>
          <w:tcPr>
            <w:tcW w:w="5402" w:type="dxa"/>
            <w:tcBorders>
              <w:top w:val="nil"/>
              <w:left w:val="nil"/>
              <w:bottom w:val="single" w:sz="4" w:space="0" w:color="auto"/>
              <w:right w:val="single" w:sz="4" w:space="0" w:color="auto"/>
            </w:tcBorders>
            <w:shd w:val="clear" w:color="auto" w:fill="auto"/>
            <w:vAlign w:val="bottom"/>
            <w:hideMark/>
          </w:tcPr>
          <w:p w14:paraId="2EAB95D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Bitkinin gelişimi ve ihtiyacına göre uygun gübre seçimini yapar ve doğru ekipmanla uygular.</w:t>
            </w:r>
          </w:p>
        </w:tc>
        <w:tc>
          <w:tcPr>
            <w:tcW w:w="4974" w:type="dxa"/>
            <w:vMerge/>
            <w:tcBorders>
              <w:top w:val="nil"/>
              <w:left w:val="single" w:sz="4" w:space="0" w:color="auto"/>
              <w:bottom w:val="single" w:sz="4" w:space="0" w:color="auto"/>
              <w:right w:val="single" w:sz="4" w:space="0" w:color="auto"/>
            </w:tcBorders>
            <w:vAlign w:val="center"/>
            <w:hideMark/>
          </w:tcPr>
          <w:p w14:paraId="07A054D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C7A5A94" w14:textId="77777777" w:rsidTr="00B07157">
        <w:trPr>
          <w:trHeight w:val="59"/>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1A2D77" w14:textId="20DAC6C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.6.</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14:paraId="4C4EE5FA"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Toprak bakımı yapmak</w:t>
            </w:r>
          </w:p>
        </w:tc>
        <w:tc>
          <w:tcPr>
            <w:tcW w:w="991" w:type="dxa"/>
            <w:tcBorders>
              <w:top w:val="nil"/>
              <w:left w:val="nil"/>
              <w:bottom w:val="single" w:sz="4" w:space="0" w:color="auto"/>
              <w:right w:val="single" w:sz="4" w:space="0" w:color="auto"/>
            </w:tcBorders>
            <w:shd w:val="clear" w:color="auto" w:fill="auto"/>
            <w:vAlign w:val="center"/>
            <w:hideMark/>
          </w:tcPr>
          <w:p w14:paraId="09D9870F" w14:textId="41ABB4C1"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.6.1 </w:t>
            </w:r>
          </w:p>
        </w:tc>
        <w:tc>
          <w:tcPr>
            <w:tcW w:w="5402" w:type="dxa"/>
            <w:tcBorders>
              <w:top w:val="nil"/>
              <w:left w:val="nil"/>
              <w:bottom w:val="single" w:sz="4" w:space="0" w:color="auto"/>
              <w:right w:val="single" w:sz="4" w:space="0" w:color="auto"/>
            </w:tcBorders>
            <w:shd w:val="clear" w:color="auto" w:fill="auto"/>
            <w:vAlign w:val="bottom"/>
            <w:hideMark/>
          </w:tcPr>
          <w:p w14:paraId="791EF8C0"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Bakım sonrası ortaya çıkan tüm bitki atıklarıyla mümkünse </w:t>
            </w:r>
            <w:proofErr w:type="spellStart"/>
            <w:r w:rsidRPr="0016506C">
              <w:rPr>
                <w:rFonts w:ascii="Times New Roman" w:eastAsia="Times New Roman" w:hAnsi="Times New Roman"/>
                <w:sz w:val="20"/>
                <w:szCs w:val="20"/>
                <w:lang w:eastAsia="tr-TR"/>
              </w:rPr>
              <w:t>kompost</w:t>
            </w:r>
            <w:proofErr w:type="spellEnd"/>
            <w:r w:rsidRPr="0016506C">
              <w:rPr>
                <w:rFonts w:ascii="Times New Roman" w:eastAsia="Times New Roman" w:hAnsi="Times New Roman"/>
                <w:sz w:val="20"/>
                <w:szCs w:val="20"/>
                <w:lang w:eastAsia="tr-TR"/>
              </w:rPr>
              <w:t xml:space="preserve"> oluşturur.</w:t>
            </w:r>
          </w:p>
        </w:tc>
        <w:tc>
          <w:tcPr>
            <w:tcW w:w="4974" w:type="dxa"/>
            <w:vMerge/>
            <w:tcBorders>
              <w:top w:val="nil"/>
              <w:left w:val="single" w:sz="4" w:space="0" w:color="auto"/>
              <w:bottom w:val="single" w:sz="4" w:space="0" w:color="auto"/>
              <w:right w:val="single" w:sz="4" w:space="0" w:color="auto"/>
            </w:tcBorders>
            <w:vAlign w:val="center"/>
            <w:hideMark/>
          </w:tcPr>
          <w:p w14:paraId="3439E7B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28848EC9"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6CF19B1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0BD8559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5595D27" w14:textId="4A0BA170"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.6.2</w:t>
            </w:r>
          </w:p>
        </w:tc>
        <w:tc>
          <w:tcPr>
            <w:tcW w:w="5402" w:type="dxa"/>
            <w:tcBorders>
              <w:top w:val="nil"/>
              <w:left w:val="nil"/>
              <w:bottom w:val="single" w:sz="4" w:space="0" w:color="auto"/>
              <w:right w:val="single" w:sz="4" w:space="0" w:color="auto"/>
            </w:tcBorders>
            <w:shd w:val="clear" w:color="auto" w:fill="auto"/>
            <w:vAlign w:val="bottom"/>
            <w:hideMark/>
          </w:tcPr>
          <w:p w14:paraId="505750F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roofErr w:type="spellStart"/>
            <w:r w:rsidRPr="0016506C">
              <w:rPr>
                <w:rFonts w:ascii="Times New Roman" w:eastAsia="Times New Roman" w:hAnsi="Times New Roman"/>
                <w:color w:val="000000"/>
                <w:sz w:val="20"/>
                <w:szCs w:val="20"/>
                <w:lang w:eastAsia="tr-TR"/>
              </w:rPr>
              <w:t>Kompostun</w:t>
            </w:r>
            <w:proofErr w:type="spellEnd"/>
            <w:r w:rsidRPr="0016506C">
              <w:rPr>
                <w:rFonts w:ascii="Times New Roman" w:eastAsia="Times New Roman" w:hAnsi="Times New Roman"/>
                <w:color w:val="000000"/>
                <w:sz w:val="20"/>
                <w:szCs w:val="20"/>
                <w:lang w:eastAsia="tr-TR"/>
              </w:rPr>
              <w:t xml:space="preserve"> sağlıklı oluşabilmesi için gerekli tüm işlemleri uygular.</w:t>
            </w:r>
          </w:p>
        </w:tc>
        <w:tc>
          <w:tcPr>
            <w:tcW w:w="4974" w:type="dxa"/>
            <w:vMerge/>
            <w:tcBorders>
              <w:top w:val="nil"/>
              <w:left w:val="single" w:sz="4" w:space="0" w:color="auto"/>
              <w:bottom w:val="single" w:sz="4" w:space="0" w:color="auto"/>
              <w:right w:val="single" w:sz="4" w:space="0" w:color="auto"/>
            </w:tcBorders>
            <w:vAlign w:val="center"/>
            <w:hideMark/>
          </w:tcPr>
          <w:p w14:paraId="40CA35F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60FF0DF"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006670E4"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7505935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1F1AF57" w14:textId="3123646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.6.3</w:t>
            </w:r>
          </w:p>
        </w:tc>
        <w:tc>
          <w:tcPr>
            <w:tcW w:w="5402" w:type="dxa"/>
            <w:tcBorders>
              <w:top w:val="nil"/>
              <w:left w:val="nil"/>
              <w:bottom w:val="single" w:sz="4" w:space="0" w:color="auto"/>
              <w:right w:val="single" w:sz="4" w:space="0" w:color="auto"/>
            </w:tcBorders>
            <w:shd w:val="clear" w:color="auto" w:fill="auto"/>
            <w:vAlign w:val="bottom"/>
            <w:hideMark/>
          </w:tcPr>
          <w:p w14:paraId="5FE0A34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Oluşan </w:t>
            </w:r>
            <w:proofErr w:type="spellStart"/>
            <w:r w:rsidRPr="0016506C">
              <w:rPr>
                <w:rFonts w:ascii="Times New Roman" w:eastAsia="Times New Roman" w:hAnsi="Times New Roman"/>
                <w:color w:val="000000"/>
                <w:sz w:val="20"/>
                <w:szCs w:val="20"/>
                <w:lang w:eastAsia="tr-TR"/>
              </w:rPr>
              <w:t>kompostu</w:t>
            </w:r>
            <w:proofErr w:type="spellEnd"/>
            <w:r w:rsidRPr="0016506C">
              <w:rPr>
                <w:rFonts w:ascii="Times New Roman" w:eastAsia="Times New Roman" w:hAnsi="Times New Roman"/>
                <w:color w:val="000000"/>
                <w:sz w:val="20"/>
                <w:szCs w:val="20"/>
                <w:lang w:eastAsia="tr-TR"/>
              </w:rPr>
              <w:t xml:space="preserve"> uygun ebattaki elekten geçirir.</w:t>
            </w:r>
          </w:p>
        </w:tc>
        <w:tc>
          <w:tcPr>
            <w:tcW w:w="4974" w:type="dxa"/>
            <w:vMerge/>
            <w:tcBorders>
              <w:top w:val="nil"/>
              <w:left w:val="single" w:sz="4" w:space="0" w:color="auto"/>
              <w:bottom w:val="single" w:sz="4" w:space="0" w:color="auto"/>
              <w:right w:val="single" w:sz="4" w:space="0" w:color="auto"/>
            </w:tcBorders>
            <w:vAlign w:val="center"/>
            <w:hideMark/>
          </w:tcPr>
          <w:p w14:paraId="47E3B7D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C1E5409" w14:textId="77777777" w:rsidTr="00B07157">
        <w:trPr>
          <w:trHeight w:val="580"/>
        </w:trPr>
        <w:tc>
          <w:tcPr>
            <w:tcW w:w="760" w:type="dxa"/>
            <w:vMerge/>
            <w:tcBorders>
              <w:top w:val="nil"/>
              <w:left w:val="single" w:sz="4" w:space="0" w:color="auto"/>
              <w:bottom w:val="single" w:sz="4" w:space="0" w:color="000000"/>
              <w:right w:val="single" w:sz="4" w:space="0" w:color="auto"/>
            </w:tcBorders>
            <w:vAlign w:val="center"/>
            <w:hideMark/>
          </w:tcPr>
          <w:p w14:paraId="2C985EF9"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6C8046A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02275F8" w14:textId="7F9330CA"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.6.4</w:t>
            </w:r>
          </w:p>
        </w:tc>
        <w:tc>
          <w:tcPr>
            <w:tcW w:w="5402" w:type="dxa"/>
            <w:tcBorders>
              <w:top w:val="nil"/>
              <w:left w:val="nil"/>
              <w:bottom w:val="single" w:sz="4" w:space="0" w:color="auto"/>
              <w:right w:val="single" w:sz="4" w:space="0" w:color="auto"/>
            </w:tcBorders>
            <w:shd w:val="clear" w:color="auto" w:fill="auto"/>
            <w:vAlign w:val="bottom"/>
            <w:hideMark/>
          </w:tcPr>
          <w:p w14:paraId="151458B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Düzenli olarak bitki alanlarına her yıl elekten geçirilmiş </w:t>
            </w:r>
            <w:proofErr w:type="spellStart"/>
            <w:r w:rsidRPr="0016506C">
              <w:rPr>
                <w:rFonts w:ascii="Times New Roman" w:eastAsia="Times New Roman" w:hAnsi="Times New Roman"/>
                <w:color w:val="000000"/>
                <w:sz w:val="20"/>
                <w:szCs w:val="20"/>
                <w:lang w:eastAsia="tr-TR"/>
              </w:rPr>
              <w:t>kompost</w:t>
            </w:r>
            <w:proofErr w:type="spellEnd"/>
            <w:r w:rsidRPr="0016506C">
              <w:rPr>
                <w:rFonts w:ascii="Times New Roman" w:eastAsia="Times New Roman" w:hAnsi="Times New Roman"/>
                <w:color w:val="000000"/>
                <w:sz w:val="20"/>
                <w:szCs w:val="20"/>
                <w:lang w:eastAsia="tr-TR"/>
              </w:rPr>
              <w:t xml:space="preserve"> ilavesi yapar.</w:t>
            </w:r>
          </w:p>
        </w:tc>
        <w:tc>
          <w:tcPr>
            <w:tcW w:w="4974" w:type="dxa"/>
            <w:vMerge/>
            <w:tcBorders>
              <w:top w:val="nil"/>
              <w:left w:val="single" w:sz="4" w:space="0" w:color="auto"/>
              <w:bottom w:val="single" w:sz="4" w:space="0" w:color="auto"/>
              <w:right w:val="single" w:sz="4" w:space="0" w:color="auto"/>
            </w:tcBorders>
            <w:vAlign w:val="center"/>
            <w:hideMark/>
          </w:tcPr>
          <w:p w14:paraId="489CA2C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565BA38"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728AB4A2"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4E40A31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0BE578B" w14:textId="0CF1780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.6.5</w:t>
            </w:r>
          </w:p>
        </w:tc>
        <w:tc>
          <w:tcPr>
            <w:tcW w:w="5402" w:type="dxa"/>
            <w:tcBorders>
              <w:top w:val="nil"/>
              <w:left w:val="nil"/>
              <w:bottom w:val="single" w:sz="4" w:space="0" w:color="auto"/>
              <w:right w:val="single" w:sz="4" w:space="0" w:color="auto"/>
            </w:tcBorders>
            <w:shd w:val="clear" w:color="auto" w:fill="auto"/>
            <w:vAlign w:val="bottom"/>
            <w:hideMark/>
          </w:tcPr>
          <w:p w14:paraId="41313854"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Gerekli durumlarda toprağın havalandırılmasını yapar.</w:t>
            </w:r>
          </w:p>
        </w:tc>
        <w:tc>
          <w:tcPr>
            <w:tcW w:w="4974" w:type="dxa"/>
            <w:vMerge/>
            <w:tcBorders>
              <w:top w:val="nil"/>
              <w:left w:val="single" w:sz="4" w:space="0" w:color="auto"/>
              <w:bottom w:val="single" w:sz="4" w:space="0" w:color="auto"/>
              <w:right w:val="single" w:sz="4" w:space="0" w:color="auto"/>
            </w:tcBorders>
            <w:vAlign w:val="center"/>
            <w:hideMark/>
          </w:tcPr>
          <w:p w14:paraId="184AB74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270AF67" w14:textId="77777777" w:rsidTr="00B07157">
        <w:trPr>
          <w:trHeight w:val="59"/>
        </w:trPr>
        <w:tc>
          <w:tcPr>
            <w:tcW w:w="760" w:type="dxa"/>
            <w:vMerge/>
            <w:tcBorders>
              <w:top w:val="nil"/>
              <w:left w:val="single" w:sz="4" w:space="0" w:color="auto"/>
              <w:bottom w:val="single" w:sz="4" w:space="0" w:color="000000"/>
              <w:right w:val="single" w:sz="4" w:space="0" w:color="auto"/>
            </w:tcBorders>
            <w:vAlign w:val="center"/>
            <w:hideMark/>
          </w:tcPr>
          <w:p w14:paraId="2AA5BC41"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000000"/>
              <w:right w:val="single" w:sz="4" w:space="0" w:color="auto"/>
            </w:tcBorders>
            <w:vAlign w:val="center"/>
            <w:hideMark/>
          </w:tcPr>
          <w:p w14:paraId="3333CF2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59EADDC" w14:textId="79A8C2AC"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.6.6</w:t>
            </w:r>
          </w:p>
        </w:tc>
        <w:tc>
          <w:tcPr>
            <w:tcW w:w="5402" w:type="dxa"/>
            <w:tcBorders>
              <w:top w:val="nil"/>
              <w:left w:val="nil"/>
              <w:bottom w:val="single" w:sz="4" w:space="0" w:color="auto"/>
              <w:right w:val="single" w:sz="4" w:space="0" w:color="auto"/>
            </w:tcBorders>
            <w:shd w:val="clear" w:color="auto" w:fill="auto"/>
            <w:vAlign w:val="bottom"/>
            <w:hideMark/>
          </w:tcPr>
          <w:p w14:paraId="1380AE96"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Toprağın sağlıklı muhafazası için gerekli çalışmayı yapar.</w:t>
            </w:r>
          </w:p>
        </w:tc>
        <w:tc>
          <w:tcPr>
            <w:tcW w:w="4974" w:type="dxa"/>
            <w:vMerge/>
            <w:tcBorders>
              <w:top w:val="nil"/>
              <w:left w:val="single" w:sz="4" w:space="0" w:color="auto"/>
              <w:bottom w:val="single" w:sz="4" w:space="0" w:color="auto"/>
              <w:right w:val="single" w:sz="4" w:space="0" w:color="auto"/>
            </w:tcBorders>
            <w:vAlign w:val="center"/>
            <w:hideMark/>
          </w:tcPr>
          <w:p w14:paraId="4AB665E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75778C1"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05E3C0" w14:textId="48CE772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.7.</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24FF14B8"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 bakımı yapmak</w:t>
            </w:r>
          </w:p>
        </w:tc>
        <w:tc>
          <w:tcPr>
            <w:tcW w:w="991" w:type="dxa"/>
            <w:tcBorders>
              <w:top w:val="nil"/>
              <w:left w:val="nil"/>
              <w:bottom w:val="single" w:sz="4" w:space="0" w:color="auto"/>
              <w:right w:val="single" w:sz="4" w:space="0" w:color="auto"/>
            </w:tcBorders>
            <w:shd w:val="clear" w:color="auto" w:fill="auto"/>
            <w:vAlign w:val="center"/>
            <w:hideMark/>
          </w:tcPr>
          <w:p w14:paraId="68CA93C2" w14:textId="11FCECE6"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.7.1 </w:t>
            </w:r>
          </w:p>
        </w:tc>
        <w:tc>
          <w:tcPr>
            <w:tcW w:w="5402" w:type="dxa"/>
            <w:tcBorders>
              <w:top w:val="nil"/>
              <w:left w:val="nil"/>
              <w:bottom w:val="single" w:sz="4" w:space="0" w:color="auto"/>
              <w:right w:val="single" w:sz="4" w:space="0" w:color="auto"/>
            </w:tcBorders>
            <w:shd w:val="clear" w:color="auto" w:fill="auto"/>
            <w:vAlign w:val="bottom"/>
            <w:hideMark/>
          </w:tcPr>
          <w:p w14:paraId="3E936D2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Bahçe içerisindeki yolların temizliğini gerekli makine ve ekipman kullanarak yapar.</w:t>
            </w:r>
          </w:p>
        </w:tc>
        <w:tc>
          <w:tcPr>
            <w:tcW w:w="4974" w:type="dxa"/>
            <w:vMerge/>
            <w:tcBorders>
              <w:top w:val="nil"/>
              <w:left w:val="single" w:sz="4" w:space="0" w:color="auto"/>
              <w:bottom w:val="single" w:sz="4" w:space="0" w:color="auto"/>
              <w:right w:val="single" w:sz="4" w:space="0" w:color="auto"/>
            </w:tcBorders>
            <w:vAlign w:val="center"/>
            <w:hideMark/>
          </w:tcPr>
          <w:p w14:paraId="38CFCF7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259329E"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11C03A24"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1683292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0CDBDB7" w14:textId="6D26E440"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.7.2 </w:t>
            </w:r>
          </w:p>
        </w:tc>
        <w:tc>
          <w:tcPr>
            <w:tcW w:w="5402" w:type="dxa"/>
            <w:tcBorders>
              <w:top w:val="nil"/>
              <w:left w:val="nil"/>
              <w:bottom w:val="single" w:sz="4" w:space="0" w:color="auto"/>
              <w:right w:val="single" w:sz="4" w:space="0" w:color="auto"/>
            </w:tcBorders>
            <w:shd w:val="clear" w:color="auto" w:fill="auto"/>
            <w:vAlign w:val="bottom"/>
            <w:hideMark/>
          </w:tcPr>
          <w:p w14:paraId="2FF3F072"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Çim alanlarda mevsime göre yaprak, dal temizliği yapar ve mümkünse </w:t>
            </w:r>
            <w:proofErr w:type="spellStart"/>
            <w:r w:rsidRPr="0016506C">
              <w:rPr>
                <w:rFonts w:ascii="Times New Roman" w:eastAsia="Times New Roman" w:hAnsi="Times New Roman"/>
                <w:sz w:val="20"/>
                <w:szCs w:val="20"/>
                <w:lang w:eastAsia="tr-TR"/>
              </w:rPr>
              <w:t>komposta</w:t>
            </w:r>
            <w:proofErr w:type="spellEnd"/>
            <w:r w:rsidRPr="0016506C">
              <w:rPr>
                <w:rFonts w:ascii="Times New Roman" w:eastAsia="Times New Roman" w:hAnsi="Times New Roman"/>
                <w:sz w:val="20"/>
                <w:szCs w:val="20"/>
                <w:lang w:eastAsia="tr-TR"/>
              </w:rPr>
              <w:t xml:space="preserve"> katar.</w:t>
            </w:r>
          </w:p>
        </w:tc>
        <w:tc>
          <w:tcPr>
            <w:tcW w:w="4974" w:type="dxa"/>
            <w:vMerge/>
            <w:tcBorders>
              <w:top w:val="nil"/>
              <w:left w:val="single" w:sz="4" w:space="0" w:color="auto"/>
              <w:bottom w:val="single" w:sz="4" w:space="0" w:color="auto"/>
              <w:right w:val="single" w:sz="4" w:space="0" w:color="auto"/>
            </w:tcBorders>
            <w:vAlign w:val="center"/>
            <w:hideMark/>
          </w:tcPr>
          <w:p w14:paraId="3C5C0C8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754EE09" w14:textId="77777777" w:rsidTr="00B07157">
        <w:trPr>
          <w:trHeight w:val="81"/>
        </w:trPr>
        <w:tc>
          <w:tcPr>
            <w:tcW w:w="760" w:type="dxa"/>
            <w:vMerge/>
            <w:tcBorders>
              <w:top w:val="nil"/>
              <w:left w:val="single" w:sz="4" w:space="0" w:color="auto"/>
              <w:bottom w:val="single" w:sz="4" w:space="0" w:color="auto"/>
              <w:right w:val="single" w:sz="4" w:space="0" w:color="auto"/>
            </w:tcBorders>
            <w:vAlign w:val="center"/>
            <w:hideMark/>
          </w:tcPr>
          <w:p w14:paraId="22F7AB3F"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12714D2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FAAA785" w14:textId="529CF2AF"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.7.3 </w:t>
            </w:r>
          </w:p>
        </w:tc>
        <w:tc>
          <w:tcPr>
            <w:tcW w:w="5402" w:type="dxa"/>
            <w:tcBorders>
              <w:top w:val="nil"/>
              <w:left w:val="nil"/>
              <w:bottom w:val="single" w:sz="4" w:space="0" w:color="auto"/>
              <w:right w:val="single" w:sz="4" w:space="0" w:color="auto"/>
            </w:tcBorders>
            <w:shd w:val="clear" w:color="auto" w:fill="auto"/>
            <w:vAlign w:val="bottom"/>
            <w:hideMark/>
          </w:tcPr>
          <w:p w14:paraId="70E94991"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Bahçe içerisinde çöp temizliği yapar ve atık yönetimine uygun ayrıştırmaya dikkat eder. </w:t>
            </w:r>
          </w:p>
        </w:tc>
        <w:tc>
          <w:tcPr>
            <w:tcW w:w="4974" w:type="dxa"/>
            <w:vMerge/>
            <w:tcBorders>
              <w:top w:val="nil"/>
              <w:left w:val="single" w:sz="4" w:space="0" w:color="auto"/>
              <w:bottom w:val="single" w:sz="4" w:space="0" w:color="auto"/>
              <w:right w:val="single" w:sz="4" w:space="0" w:color="auto"/>
            </w:tcBorders>
            <w:vAlign w:val="center"/>
            <w:hideMark/>
          </w:tcPr>
          <w:p w14:paraId="40B83EF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1DE2DAF" w14:textId="77777777" w:rsidTr="00B07157">
        <w:trPr>
          <w:trHeight w:val="480"/>
        </w:trPr>
        <w:tc>
          <w:tcPr>
            <w:tcW w:w="760" w:type="dxa"/>
            <w:vMerge/>
            <w:tcBorders>
              <w:top w:val="nil"/>
              <w:left w:val="single" w:sz="4" w:space="0" w:color="auto"/>
              <w:bottom w:val="single" w:sz="4" w:space="0" w:color="auto"/>
              <w:right w:val="single" w:sz="4" w:space="0" w:color="auto"/>
            </w:tcBorders>
            <w:vAlign w:val="center"/>
            <w:hideMark/>
          </w:tcPr>
          <w:p w14:paraId="103CBAB8"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4D3EA9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0DBF3E8" w14:textId="0E55451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.7.4</w:t>
            </w:r>
          </w:p>
        </w:tc>
        <w:tc>
          <w:tcPr>
            <w:tcW w:w="5402" w:type="dxa"/>
            <w:tcBorders>
              <w:top w:val="nil"/>
              <w:left w:val="nil"/>
              <w:bottom w:val="single" w:sz="4" w:space="0" w:color="auto"/>
              <w:right w:val="single" w:sz="4" w:space="0" w:color="auto"/>
            </w:tcBorders>
            <w:shd w:val="clear" w:color="auto" w:fill="auto"/>
            <w:vAlign w:val="bottom"/>
            <w:hideMark/>
          </w:tcPr>
          <w:p w14:paraId="2128DC9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 içinde bulunan yapısal unsurların (kameriye, çit, yönlendirme ve bilgilendirme levhaları, çöp kutuları vb.) bakım ve temizliğini yapar, gerektiğinde onarımı veya yenilenmesi için ilgili kişiye bilgi verir.</w:t>
            </w:r>
          </w:p>
        </w:tc>
        <w:tc>
          <w:tcPr>
            <w:tcW w:w="4974" w:type="dxa"/>
            <w:vMerge/>
            <w:tcBorders>
              <w:top w:val="nil"/>
              <w:left w:val="single" w:sz="4" w:space="0" w:color="auto"/>
              <w:bottom w:val="single" w:sz="4" w:space="0" w:color="auto"/>
              <w:right w:val="single" w:sz="4" w:space="0" w:color="auto"/>
            </w:tcBorders>
            <w:vAlign w:val="center"/>
            <w:hideMark/>
          </w:tcPr>
          <w:p w14:paraId="37A2F6A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4E079DF5" w14:textId="77777777" w:rsidTr="00B07157">
        <w:trPr>
          <w:trHeight w:val="32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8B3617" w14:textId="206F78D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.8.</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4EA6EDF1"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Sulama yapmak</w:t>
            </w:r>
          </w:p>
        </w:tc>
        <w:tc>
          <w:tcPr>
            <w:tcW w:w="991" w:type="dxa"/>
            <w:tcBorders>
              <w:top w:val="nil"/>
              <w:left w:val="nil"/>
              <w:bottom w:val="single" w:sz="4" w:space="0" w:color="auto"/>
              <w:right w:val="single" w:sz="4" w:space="0" w:color="auto"/>
            </w:tcBorders>
            <w:shd w:val="clear" w:color="auto" w:fill="auto"/>
            <w:vAlign w:val="center"/>
            <w:hideMark/>
          </w:tcPr>
          <w:p w14:paraId="7503225F" w14:textId="6BC9E24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.8.1 </w:t>
            </w:r>
          </w:p>
        </w:tc>
        <w:tc>
          <w:tcPr>
            <w:tcW w:w="5402" w:type="dxa"/>
            <w:tcBorders>
              <w:top w:val="nil"/>
              <w:left w:val="nil"/>
              <w:bottom w:val="single" w:sz="4" w:space="0" w:color="auto"/>
              <w:right w:val="single" w:sz="4" w:space="0" w:color="auto"/>
            </w:tcBorders>
            <w:shd w:val="clear" w:color="auto" w:fill="auto"/>
            <w:vAlign w:val="bottom"/>
            <w:hideMark/>
          </w:tcPr>
          <w:p w14:paraId="144A7EF7" w14:textId="77777777" w:rsidR="00C341FF" w:rsidRPr="0016506C" w:rsidRDefault="00C341FF" w:rsidP="00C341FF">
            <w:pPr>
              <w:spacing w:after="0" w:line="240" w:lineRule="auto"/>
              <w:rPr>
                <w:rFonts w:ascii="Times New Roman" w:eastAsia="Times New Roman" w:hAnsi="Times New Roman"/>
                <w:sz w:val="20"/>
                <w:szCs w:val="20"/>
                <w:lang w:eastAsia="tr-TR"/>
              </w:rPr>
            </w:pPr>
            <w:r w:rsidRPr="0016506C">
              <w:rPr>
                <w:rFonts w:ascii="Times New Roman" w:eastAsia="Times New Roman" w:hAnsi="Times New Roman"/>
                <w:sz w:val="20"/>
                <w:szCs w:val="20"/>
                <w:lang w:eastAsia="tr-TR"/>
              </w:rPr>
              <w:t xml:space="preserve">Sulama için gerekli olan sistemi kurar. </w:t>
            </w:r>
          </w:p>
        </w:tc>
        <w:tc>
          <w:tcPr>
            <w:tcW w:w="4974" w:type="dxa"/>
            <w:vMerge/>
            <w:tcBorders>
              <w:top w:val="nil"/>
              <w:left w:val="single" w:sz="4" w:space="0" w:color="auto"/>
              <w:bottom w:val="single" w:sz="4" w:space="0" w:color="auto"/>
              <w:right w:val="single" w:sz="4" w:space="0" w:color="auto"/>
            </w:tcBorders>
            <w:vAlign w:val="center"/>
            <w:hideMark/>
          </w:tcPr>
          <w:p w14:paraId="08F5854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9D3C174"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1543A8AF"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5FAAEB8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B1AB5D2" w14:textId="5E6F56CA"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.8.2</w:t>
            </w:r>
          </w:p>
        </w:tc>
        <w:tc>
          <w:tcPr>
            <w:tcW w:w="5402" w:type="dxa"/>
            <w:tcBorders>
              <w:top w:val="nil"/>
              <w:left w:val="nil"/>
              <w:bottom w:val="single" w:sz="4" w:space="0" w:color="auto"/>
              <w:right w:val="single" w:sz="4" w:space="0" w:color="auto"/>
            </w:tcBorders>
            <w:shd w:val="clear" w:color="auto" w:fill="auto"/>
            <w:vAlign w:val="bottom"/>
            <w:hideMark/>
          </w:tcPr>
          <w:p w14:paraId="0ABE04F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Sulama sisteminde oluşabilecek her türlü arızayı giderir.</w:t>
            </w:r>
          </w:p>
        </w:tc>
        <w:tc>
          <w:tcPr>
            <w:tcW w:w="4974" w:type="dxa"/>
            <w:vMerge/>
            <w:tcBorders>
              <w:top w:val="nil"/>
              <w:left w:val="single" w:sz="4" w:space="0" w:color="auto"/>
              <w:bottom w:val="single" w:sz="4" w:space="0" w:color="auto"/>
              <w:right w:val="single" w:sz="4" w:space="0" w:color="auto"/>
            </w:tcBorders>
            <w:vAlign w:val="center"/>
            <w:hideMark/>
          </w:tcPr>
          <w:p w14:paraId="36D1631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F349CCB" w14:textId="77777777" w:rsidTr="00B07157">
        <w:trPr>
          <w:trHeight w:val="96"/>
        </w:trPr>
        <w:tc>
          <w:tcPr>
            <w:tcW w:w="760" w:type="dxa"/>
            <w:vMerge/>
            <w:tcBorders>
              <w:top w:val="nil"/>
              <w:left w:val="single" w:sz="4" w:space="0" w:color="auto"/>
              <w:bottom w:val="single" w:sz="4" w:space="0" w:color="auto"/>
              <w:right w:val="single" w:sz="4" w:space="0" w:color="auto"/>
            </w:tcBorders>
            <w:vAlign w:val="center"/>
            <w:hideMark/>
          </w:tcPr>
          <w:p w14:paraId="6BB12CE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71532E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534E8163" w14:textId="63DD32E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.8.3</w:t>
            </w:r>
          </w:p>
        </w:tc>
        <w:tc>
          <w:tcPr>
            <w:tcW w:w="5402" w:type="dxa"/>
            <w:tcBorders>
              <w:top w:val="nil"/>
              <w:left w:val="nil"/>
              <w:bottom w:val="single" w:sz="4" w:space="0" w:color="auto"/>
              <w:right w:val="single" w:sz="4" w:space="0" w:color="auto"/>
            </w:tcBorders>
            <w:shd w:val="clear" w:color="auto" w:fill="auto"/>
            <w:vAlign w:val="bottom"/>
            <w:hideMark/>
          </w:tcPr>
          <w:p w14:paraId="05C6990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Sulama amaçlı kullanılacak ekipmanın kontrol ve bakımlarını yapar. </w:t>
            </w:r>
          </w:p>
        </w:tc>
        <w:tc>
          <w:tcPr>
            <w:tcW w:w="4974" w:type="dxa"/>
            <w:vMerge/>
            <w:tcBorders>
              <w:top w:val="nil"/>
              <w:left w:val="single" w:sz="4" w:space="0" w:color="auto"/>
              <w:bottom w:val="single" w:sz="4" w:space="0" w:color="auto"/>
              <w:right w:val="single" w:sz="4" w:space="0" w:color="auto"/>
            </w:tcBorders>
            <w:vAlign w:val="center"/>
            <w:hideMark/>
          </w:tcPr>
          <w:p w14:paraId="2EE9176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F7B7306"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606FFCAC"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433D460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0B43178" w14:textId="72874294"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.8.4</w:t>
            </w:r>
          </w:p>
        </w:tc>
        <w:tc>
          <w:tcPr>
            <w:tcW w:w="5402" w:type="dxa"/>
            <w:tcBorders>
              <w:top w:val="nil"/>
              <w:left w:val="nil"/>
              <w:bottom w:val="single" w:sz="4" w:space="0" w:color="auto"/>
              <w:right w:val="single" w:sz="4" w:space="0" w:color="auto"/>
            </w:tcBorders>
            <w:shd w:val="clear" w:color="auto" w:fill="auto"/>
            <w:vAlign w:val="bottom"/>
            <w:hideMark/>
          </w:tcPr>
          <w:p w14:paraId="3BDA818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Bitkinin su ihtiyacına göre sulama rejimini belirler.</w:t>
            </w:r>
          </w:p>
        </w:tc>
        <w:tc>
          <w:tcPr>
            <w:tcW w:w="4974" w:type="dxa"/>
            <w:vMerge/>
            <w:tcBorders>
              <w:top w:val="nil"/>
              <w:left w:val="single" w:sz="4" w:space="0" w:color="auto"/>
              <w:bottom w:val="single" w:sz="4" w:space="0" w:color="auto"/>
              <w:right w:val="single" w:sz="4" w:space="0" w:color="auto"/>
            </w:tcBorders>
            <w:vAlign w:val="center"/>
            <w:hideMark/>
          </w:tcPr>
          <w:p w14:paraId="48A866C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4825A5B"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3DF896C1"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4BC416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525FDB6" w14:textId="321ECEA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.8.5</w:t>
            </w:r>
          </w:p>
        </w:tc>
        <w:tc>
          <w:tcPr>
            <w:tcW w:w="5402" w:type="dxa"/>
            <w:tcBorders>
              <w:top w:val="nil"/>
              <w:left w:val="nil"/>
              <w:bottom w:val="single" w:sz="4" w:space="0" w:color="auto"/>
              <w:right w:val="single" w:sz="4" w:space="0" w:color="auto"/>
            </w:tcBorders>
            <w:shd w:val="clear" w:color="auto" w:fill="auto"/>
            <w:vAlign w:val="bottom"/>
            <w:hideMark/>
          </w:tcPr>
          <w:p w14:paraId="5D82FB2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Suyun doğru ve tasarruflu kullanımına dikkat eder. </w:t>
            </w:r>
          </w:p>
        </w:tc>
        <w:tc>
          <w:tcPr>
            <w:tcW w:w="4974" w:type="dxa"/>
            <w:vMerge/>
            <w:tcBorders>
              <w:top w:val="nil"/>
              <w:left w:val="single" w:sz="4" w:space="0" w:color="auto"/>
              <w:bottom w:val="single" w:sz="4" w:space="0" w:color="auto"/>
              <w:right w:val="single" w:sz="4" w:space="0" w:color="auto"/>
            </w:tcBorders>
            <w:vAlign w:val="center"/>
            <w:hideMark/>
          </w:tcPr>
          <w:p w14:paraId="04EA887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EF9A75B" w14:textId="77777777" w:rsidTr="00B07157">
        <w:trPr>
          <w:trHeight w:val="375"/>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D12B14" w14:textId="159B70D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.9.</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7E6E65D2"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Ekipman ve malzeme bakımı yapmak</w:t>
            </w:r>
          </w:p>
        </w:tc>
        <w:tc>
          <w:tcPr>
            <w:tcW w:w="991" w:type="dxa"/>
            <w:tcBorders>
              <w:top w:val="nil"/>
              <w:left w:val="nil"/>
              <w:bottom w:val="single" w:sz="4" w:space="0" w:color="auto"/>
              <w:right w:val="single" w:sz="4" w:space="0" w:color="auto"/>
            </w:tcBorders>
            <w:shd w:val="clear" w:color="auto" w:fill="auto"/>
            <w:vAlign w:val="center"/>
            <w:hideMark/>
          </w:tcPr>
          <w:p w14:paraId="6C451509" w14:textId="7F9FAEE1"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.9.1 </w:t>
            </w:r>
          </w:p>
        </w:tc>
        <w:tc>
          <w:tcPr>
            <w:tcW w:w="5402" w:type="dxa"/>
            <w:tcBorders>
              <w:top w:val="nil"/>
              <w:left w:val="nil"/>
              <w:bottom w:val="single" w:sz="4" w:space="0" w:color="auto"/>
              <w:right w:val="single" w:sz="4" w:space="0" w:color="auto"/>
            </w:tcBorders>
            <w:shd w:val="clear" w:color="auto" w:fill="auto"/>
            <w:vAlign w:val="bottom"/>
            <w:hideMark/>
          </w:tcPr>
          <w:p w14:paraId="3144DBE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Çim biçme, havalandırma, çapalama gibi işlerde kullanılan makinelerin bir sonraki kullanıma hazırlamak için kullanımdan sonra bıçaklarını temizler, bilemesini ve yağ bakımlarını yapar. </w:t>
            </w:r>
          </w:p>
        </w:tc>
        <w:tc>
          <w:tcPr>
            <w:tcW w:w="4974" w:type="dxa"/>
            <w:vMerge/>
            <w:tcBorders>
              <w:top w:val="nil"/>
              <w:left w:val="single" w:sz="4" w:space="0" w:color="auto"/>
              <w:bottom w:val="single" w:sz="4" w:space="0" w:color="auto"/>
              <w:right w:val="single" w:sz="4" w:space="0" w:color="auto"/>
            </w:tcBorders>
            <w:vAlign w:val="center"/>
            <w:hideMark/>
          </w:tcPr>
          <w:p w14:paraId="39B4FA7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48086365" w14:textId="77777777" w:rsidTr="00B07157">
        <w:trPr>
          <w:trHeight w:val="263"/>
        </w:trPr>
        <w:tc>
          <w:tcPr>
            <w:tcW w:w="760" w:type="dxa"/>
            <w:vMerge/>
            <w:tcBorders>
              <w:top w:val="nil"/>
              <w:left w:val="single" w:sz="4" w:space="0" w:color="auto"/>
              <w:bottom w:val="single" w:sz="4" w:space="0" w:color="auto"/>
              <w:right w:val="single" w:sz="4" w:space="0" w:color="auto"/>
            </w:tcBorders>
            <w:vAlign w:val="center"/>
            <w:hideMark/>
          </w:tcPr>
          <w:p w14:paraId="7A963F1F"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71008C3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3D0FC883" w14:textId="53AD6DC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.9.2 </w:t>
            </w:r>
          </w:p>
        </w:tc>
        <w:tc>
          <w:tcPr>
            <w:tcW w:w="5402" w:type="dxa"/>
            <w:tcBorders>
              <w:top w:val="nil"/>
              <w:left w:val="nil"/>
              <w:bottom w:val="single" w:sz="4" w:space="0" w:color="auto"/>
              <w:right w:val="single" w:sz="4" w:space="0" w:color="auto"/>
            </w:tcBorders>
            <w:shd w:val="clear" w:color="auto" w:fill="auto"/>
            <w:vAlign w:val="bottom"/>
            <w:hideMark/>
          </w:tcPr>
          <w:p w14:paraId="218C1BCA" w14:textId="6186A15C"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Tırpan, yaprak üfleme, süpürme ekipmanlarını bir sonraki kullanıma hazırlamak için kullanımdan sonra gerekli bakımlarını yapar. </w:t>
            </w:r>
          </w:p>
        </w:tc>
        <w:tc>
          <w:tcPr>
            <w:tcW w:w="4974" w:type="dxa"/>
            <w:vMerge/>
            <w:tcBorders>
              <w:top w:val="nil"/>
              <w:left w:val="single" w:sz="4" w:space="0" w:color="auto"/>
              <w:bottom w:val="single" w:sz="4" w:space="0" w:color="auto"/>
              <w:right w:val="single" w:sz="4" w:space="0" w:color="auto"/>
            </w:tcBorders>
            <w:vAlign w:val="center"/>
            <w:hideMark/>
          </w:tcPr>
          <w:p w14:paraId="1712D1D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34C5B9D" w14:textId="77777777" w:rsidTr="00B07157">
        <w:trPr>
          <w:trHeight w:val="123"/>
        </w:trPr>
        <w:tc>
          <w:tcPr>
            <w:tcW w:w="760" w:type="dxa"/>
            <w:vMerge/>
            <w:tcBorders>
              <w:top w:val="nil"/>
              <w:left w:val="single" w:sz="4" w:space="0" w:color="auto"/>
              <w:bottom w:val="single" w:sz="4" w:space="0" w:color="auto"/>
              <w:right w:val="single" w:sz="4" w:space="0" w:color="auto"/>
            </w:tcBorders>
            <w:vAlign w:val="center"/>
            <w:hideMark/>
          </w:tcPr>
          <w:p w14:paraId="04D9E812"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36A8ADD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022E163" w14:textId="67FBB096"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.9.3 </w:t>
            </w:r>
          </w:p>
        </w:tc>
        <w:tc>
          <w:tcPr>
            <w:tcW w:w="5402" w:type="dxa"/>
            <w:tcBorders>
              <w:top w:val="nil"/>
              <w:left w:val="nil"/>
              <w:bottom w:val="single" w:sz="4" w:space="0" w:color="auto"/>
              <w:right w:val="single" w:sz="4" w:space="0" w:color="auto"/>
            </w:tcBorders>
            <w:shd w:val="clear" w:color="auto" w:fill="auto"/>
            <w:vAlign w:val="bottom"/>
            <w:hideMark/>
          </w:tcPr>
          <w:p w14:paraId="552D4E3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Motorlu testere ve çit budama makinelerinin bir sonraki kullanıma hazırlamak için kullanımdan sonra kesme aparatlarını biler, gerekli yağ bakımlarını yapar. </w:t>
            </w:r>
          </w:p>
        </w:tc>
        <w:tc>
          <w:tcPr>
            <w:tcW w:w="4974" w:type="dxa"/>
            <w:vMerge/>
            <w:tcBorders>
              <w:top w:val="nil"/>
              <w:left w:val="single" w:sz="4" w:space="0" w:color="auto"/>
              <w:bottom w:val="single" w:sz="4" w:space="0" w:color="auto"/>
              <w:right w:val="single" w:sz="4" w:space="0" w:color="auto"/>
            </w:tcBorders>
            <w:vAlign w:val="center"/>
            <w:hideMark/>
          </w:tcPr>
          <w:p w14:paraId="461F214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48CC1FF"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13636011"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6669315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C967CD1" w14:textId="7E49FC2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.9.4 </w:t>
            </w:r>
          </w:p>
        </w:tc>
        <w:tc>
          <w:tcPr>
            <w:tcW w:w="5402" w:type="dxa"/>
            <w:tcBorders>
              <w:top w:val="nil"/>
              <w:left w:val="nil"/>
              <w:bottom w:val="single" w:sz="4" w:space="0" w:color="auto"/>
              <w:right w:val="single" w:sz="4" w:space="0" w:color="auto"/>
            </w:tcBorders>
            <w:shd w:val="clear" w:color="auto" w:fill="auto"/>
            <w:vAlign w:val="bottom"/>
            <w:hideMark/>
          </w:tcPr>
          <w:p w14:paraId="643F503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Bahçecilikte kullanılan el aletlerinin düzenli bakımlarını yapar, depo ve avadanlık içindeki tertip ve düzenini sağlar. </w:t>
            </w:r>
          </w:p>
        </w:tc>
        <w:tc>
          <w:tcPr>
            <w:tcW w:w="4974" w:type="dxa"/>
            <w:vMerge/>
            <w:tcBorders>
              <w:top w:val="nil"/>
              <w:left w:val="single" w:sz="4" w:space="0" w:color="auto"/>
              <w:bottom w:val="single" w:sz="4" w:space="0" w:color="auto"/>
              <w:right w:val="single" w:sz="4" w:space="0" w:color="auto"/>
            </w:tcBorders>
            <w:vAlign w:val="center"/>
            <w:hideMark/>
          </w:tcPr>
          <w:p w14:paraId="6BF441C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47F8E5DA" w14:textId="77777777" w:rsidTr="00B07157">
        <w:trPr>
          <w:trHeight w:val="165"/>
        </w:trPr>
        <w:tc>
          <w:tcPr>
            <w:tcW w:w="760" w:type="dxa"/>
            <w:vMerge/>
            <w:tcBorders>
              <w:top w:val="nil"/>
              <w:left w:val="single" w:sz="4" w:space="0" w:color="auto"/>
              <w:bottom w:val="single" w:sz="4" w:space="0" w:color="auto"/>
              <w:right w:val="single" w:sz="4" w:space="0" w:color="auto"/>
            </w:tcBorders>
            <w:vAlign w:val="center"/>
            <w:hideMark/>
          </w:tcPr>
          <w:p w14:paraId="76FAFE6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15FF4436"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7CE89079" w14:textId="71A305A1"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.9.5 </w:t>
            </w:r>
          </w:p>
        </w:tc>
        <w:tc>
          <w:tcPr>
            <w:tcW w:w="5402" w:type="dxa"/>
            <w:tcBorders>
              <w:top w:val="nil"/>
              <w:left w:val="nil"/>
              <w:bottom w:val="single" w:sz="4" w:space="0" w:color="auto"/>
              <w:right w:val="single" w:sz="4" w:space="0" w:color="auto"/>
            </w:tcBorders>
            <w:shd w:val="clear" w:color="auto" w:fill="auto"/>
            <w:vAlign w:val="bottom"/>
            <w:hideMark/>
          </w:tcPr>
          <w:p w14:paraId="00FB6F6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İlâçlama amaçlı kullanılan </w:t>
            </w:r>
            <w:proofErr w:type="spellStart"/>
            <w:r w:rsidRPr="0016506C">
              <w:rPr>
                <w:rFonts w:ascii="Times New Roman" w:eastAsia="Times New Roman" w:hAnsi="Times New Roman"/>
                <w:color w:val="000000"/>
                <w:sz w:val="20"/>
                <w:szCs w:val="20"/>
                <w:lang w:eastAsia="tr-TR"/>
              </w:rPr>
              <w:t>pulverizatör</w:t>
            </w:r>
            <w:proofErr w:type="spellEnd"/>
            <w:r w:rsidRPr="0016506C">
              <w:rPr>
                <w:rFonts w:ascii="Times New Roman" w:eastAsia="Times New Roman" w:hAnsi="Times New Roman"/>
                <w:color w:val="000000"/>
                <w:sz w:val="20"/>
                <w:szCs w:val="20"/>
                <w:lang w:eastAsia="tr-TR"/>
              </w:rPr>
              <w:t xml:space="preserve"> gibi tüm ekipmanları bir sonraki kullanıma hazırlamak için kullanım sonrası bakımını yapar.</w:t>
            </w:r>
          </w:p>
        </w:tc>
        <w:tc>
          <w:tcPr>
            <w:tcW w:w="4974" w:type="dxa"/>
            <w:vMerge/>
            <w:tcBorders>
              <w:top w:val="nil"/>
              <w:left w:val="single" w:sz="4" w:space="0" w:color="auto"/>
              <w:bottom w:val="single" w:sz="4" w:space="0" w:color="auto"/>
              <w:right w:val="single" w:sz="4" w:space="0" w:color="auto"/>
            </w:tcBorders>
            <w:vAlign w:val="center"/>
            <w:hideMark/>
          </w:tcPr>
          <w:p w14:paraId="48ED0580"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31942818" w14:textId="77777777" w:rsidTr="00B07157">
        <w:trPr>
          <w:trHeight w:val="31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96C625" w14:textId="3BAF70FF"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.10</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5D3C4D23"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Tohum toplamak</w:t>
            </w:r>
          </w:p>
        </w:tc>
        <w:tc>
          <w:tcPr>
            <w:tcW w:w="991" w:type="dxa"/>
            <w:tcBorders>
              <w:top w:val="nil"/>
              <w:left w:val="nil"/>
              <w:bottom w:val="single" w:sz="4" w:space="0" w:color="auto"/>
              <w:right w:val="single" w:sz="4" w:space="0" w:color="auto"/>
            </w:tcBorders>
            <w:shd w:val="clear" w:color="auto" w:fill="auto"/>
            <w:vAlign w:val="center"/>
            <w:hideMark/>
          </w:tcPr>
          <w:p w14:paraId="6D680D6E" w14:textId="478CF6A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.10.1 </w:t>
            </w:r>
          </w:p>
        </w:tc>
        <w:tc>
          <w:tcPr>
            <w:tcW w:w="5402" w:type="dxa"/>
            <w:tcBorders>
              <w:top w:val="nil"/>
              <w:left w:val="nil"/>
              <w:bottom w:val="single" w:sz="4" w:space="0" w:color="auto"/>
              <w:right w:val="single" w:sz="4" w:space="0" w:color="auto"/>
            </w:tcBorders>
            <w:shd w:val="clear" w:color="auto" w:fill="auto"/>
            <w:vAlign w:val="bottom"/>
            <w:hideMark/>
          </w:tcPr>
          <w:p w14:paraId="4BD82D5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Mevsime göre olgunlaşmış meyve ve tohumları toplar, toplanma tarihi, toplanma yeri ve bitki adı gibi bilgilerle birlikte uygun koşullarda muhafaza eder.</w:t>
            </w:r>
          </w:p>
        </w:tc>
        <w:tc>
          <w:tcPr>
            <w:tcW w:w="4974" w:type="dxa"/>
            <w:vMerge/>
            <w:tcBorders>
              <w:top w:val="nil"/>
              <w:left w:val="single" w:sz="4" w:space="0" w:color="auto"/>
              <w:bottom w:val="single" w:sz="4" w:space="0" w:color="auto"/>
              <w:right w:val="single" w:sz="4" w:space="0" w:color="auto"/>
            </w:tcBorders>
            <w:vAlign w:val="center"/>
            <w:hideMark/>
          </w:tcPr>
          <w:p w14:paraId="3F516B7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4CBF5CB"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1BD2EA3A"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5706DD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531ADFD" w14:textId="482A0A5F"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.10.2 </w:t>
            </w:r>
          </w:p>
        </w:tc>
        <w:tc>
          <w:tcPr>
            <w:tcW w:w="5402" w:type="dxa"/>
            <w:tcBorders>
              <w:top w:val="nil"/>
              <w:left w:val="nil"/>
              <w:bottom w:val="single" w:sz="4" w:space="0" w:color="auto"/>
              <w:right w:val="single" w:sz="4" w:space="0" w:color="auto"/>
            </w:tcBorders>
            <w:shd w:val="clear" w:color="auto" w:fill="auto"/>
            <w:vAlign w:val="bottom"/>
            <w:hideMark/>
          </w:tcPr>
          <w:p w14:paraId="1DEC8C3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Uygun koşullarda muhafaza edilen tohumların temizliğini yapar.</w:t>
            </w:r>
          </w:p>
        </w:tc>
        <w:tc>
          <w:tcPr>
            <w:tcW w:w="4974" w:type="dxa"/>
            <w:vMerge/>
            <w:tcBorders>
              <w:top w:val="nil"/>
              <w:left w:val="single" w:sz="4" w:space="0" w:color="auto"/>
              <w:bottom w:val="single" w:sz="4" w:space="0" w:color="auto"/>
              <w:right w:val="single" w:sz="4" w:space="0" w:color="auto"/>
            </w:tcBorders>
            <w:vAlign w:val="center"/>
            <w:hideMark/>
          </w:tcPr>
          <w:p w14:paraId="16CB000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C623401" w14:textId="77777777" w:rsidTr="00B07157">
        <w:trPr>
          <w:trHeight w:val="123"/>
        </w:trPr>
        <w:tc>
          <w:tcPr>
            <w:tcW w:w="760" w:type="dxa"/>
            <w:vMerge/>
            <w:tcBorders>
              <w:top w:val="nil"/>
              <w:left w:val="single" w:sz="4" w:space="0" w:color="auto"/>
              <w:bottom w:val="single" w:sz="4" w:space="0" w:color="auto"/>
              <w:right w:val="single" w:sz="4" w:space="0" w:color="auto"/>
            </w:tcBorders>
            <w:vAlign w:val="center"/>
            <w:hideMark/>
          </w:tcPr>
          <w:p w14:paraId="1FA10E8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0B79AE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EBE506F" w14:textId="2253FDF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F</w:t>
            </w:r>
            <w:r w:rsidRPr="0016506C">
              <w:rPr>
                <w:rFonts w:ascii="Times New Roman" w:eastAsia="Times New Roman" w:hAnsi="Times New Roman"/>
                <w:b/>
                <w:bCs/>
                <w:color w:val="000000"/>
                <w:sz w:val="20"/>
                <w:szCs w:val="20"/>
                <w:lang w:eastAsia="tr-TR"/>
              </w:rPr>
              <w:t>.10.3 </w:t>
            </w:r>
          </w:p>
        </w:tc>
        <w:tc>
          <w:tcPr>
            <w:tcW w:w="5402" w:type="dxa"/>
            <w:tcBorders>
              <w:top w:val="nil"/>
              <w:left w:val="nil"/>
              <w:bottom w:val="single" w:sz="4" w:space="0" w:color="auto"/>
              <w:right w:val="single" w:sz="4" w:space="0" w:color="auto"/>
            </w:tcBorders>
            <w:shd w:val="clear" w:color="auto" w:fill="auto"/>
            <w:vAlign w:val="bottom"/>
            <w:hideMark/>
          </w:tcPr>
          <w:p w14:paraId="062074D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Temizliği yapılan tohumları, uygun uzun saklama koşullarına göre üretim çalışmasına dahil edilene kadar saklar. </w:t>
            </w:r>
          </w:p>
        </w:tc>
        <w:tc>
          <w:tcPr>
            <w:tcW w:w="4974" w:type="dxa"/>
            <w:vMerge/>
            <w:tcBorders>
              <w:top w:val="nil"/>
              <w:left w:val="single" w:sz="4" w:space="0" w:color="auto"/>
              <w:bottom w:val="single" w:sz="4" w:space="0" w:color="auto"/>
              <w:right w:val="single" w:sz="4" w:space="0" w:color="auto"/>
            </w:tcBorders>
            <w:vAlign w:val="center"/>
            <w:hideMark/>
          </w:tcPr>
          <w:p w14:paraId="26300CA7"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0A3A10F2" w14:textId="77777777" w:rsidTr="00B07157">
        <w:trPr>
          <w:trHeight w:val="320"/>
        </w:trPr>
        <w:tc>
          <w:tcPr>
            <w:tcW w:w="760" w:type="dxa"/>
            <w:tcBorders>
              <w:top w:val="nil"/>
              <w:left w:val="nil"/>
              <w:bottom w:val="nil"/>
              <w:right w:val="nil"/>
            </w:tcBorders>
            <w:shd w:val="clear" w:color="auto" w:fill="auto"/>
            <w:noWrap/>
            <w:vAlign w:val="bottom"/>
            <w:hideMark/>
          </w:tcPr>
          <w:p w14:paraId="10D4D330"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4FB698F3"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bottom"/>
            <w:hideMark/>
          </w:tcPr>
          <w:p w14:paraId="2B168B2E"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1AE62294"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09C94A75"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596708E6" w14:textId="77777777" w:rsidTr="00B07157">
        <w:trPr>
          <w:trHeight w:val="320"/>
        </w:trPr>
        <w:tc>
          <w:tcPr>
            <w:tcW w:w="760" w:type="dxa"/>
            <w:tcBorders>
              <w:top w:val="nil"/>
              <w:left w:val="nil"/>
              <w:bottom w:val="nil"/>
              <w:right w:val="nil"/>
            </w:tcBorders>
            <w:shd w:val="clear" w:color="auto" w:fill="auto"/>
            <w:noWrap/>
            <w:vAlign w:val="center"/>
            <w:hideMark/>
          </w:tcPr>
          <w:p w14:paraId="4CE1B7AB"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98386E2"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5E4A777"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C06F5F4"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FD8AE5B"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062157B"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D4F78BA"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E57986A"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0D230AA"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76169B7"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FE9CCE4"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4678D22"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C5DBE51"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2C799D5"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6BAC92F"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B88051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498E13A"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C7994C4"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880160F"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AE17584"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8F8246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77D8F60"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F29AA2F"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278DF8C2"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13D543AF"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506AD54"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E30EB3E"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3975C52"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92A54F2"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164FA69D"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05500C01" w14:textId="77777777" w:rsidR="00B14BF1" w:rsidRDefault="00B14BF1" w:rsidP="00C341FF">
            <w:pPr>
              <w:spacing w:after="0" w:line="240" w:lineRule="auto"/>
              <w:jc w:val="center"/>
              <w:rPr>
                <w:rFonts w:ascii="Times New Roman" w:eastAsia="Times New Roman" w:hAnsi="Times New Roman"/>
                <w:color w:val="000000"/>
                <w:sz w:val="20"/>
                <w:szCs w:val="20"/>
                <w:lang w:eastAsia="tr-TR"/>
              </w:rPr>
            </w:pPr>
          </w:p>
          <w:p w14:paraId="64706800"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2A844A31" w14:textId="77777777" w:rsidR="00C341FF" w:rsidRDefault="00C341FF" w:rsidP="00C341FF">
            <w:pPr>
              <w:spacing w:after="0" w:line="240" w:lineRule="auto"/>
              <w:rPr>
                <w:rFonts w:ascii="Times New Roman" w:eastAsia="Times New Roman" w:hAnsi="Times New Roman"/>
                <w:sz w:val="20"/>
                <w:szCs w:val="20"/>
                <w:lang w:eastAsia="tr-TR"/>
              </w:rPr>
            </w:pPr>
          </w:p>
          <w:p w14:paraId="6662258F" w14:textId="77777777" w:rsidR="00C341FF" w:rsidRDefault="00C341FF" w:rsidP="00C341FF">
            <w:pPr>
              <w:spacing w:after="0" w:line="240" w:lineRule="auto"/>
              <w:rPr>
                <w:rFonts w:ascii="Times New Roman" w:eastAsia="Times New Roman" w:hAnsi="Times New Roman"/>
                <w:sz w:val="20"/>
                <w:szCs w:val="20"/>
                <w:lang w:eastAsia="tr-TR"/>
              </w:rPr>
            </w:pPr>
          </w:p>
          <w:p w14:paraId="061D8EC9" w14:textId="77777777" w:rsidR="00C341FF" w:rsidRDefault="00C341FF" w:rsidP="00C341FF">
            <w:pPr>
              <w:spacing w:after="0" w:line="240" w:lineRule="auto"/>
              <w:rPr>
                <w:rFonts w:ascii="Times New Roman" w:eastAsia="Times New Roman" w:hAnsi="Times New Roman"/>
                <w:sz w:val="20"/>
                <w:szCs w:val="20"/>
                <w:lang w:eastAsia="tr-TR"/>
              </w:rPr>
            </w:pPr>
          </w:p>
          <w:p w14:paraId="26735523" w14:textId="77777777" w:rsidR="00C341FF" w:rsidRDefault="00C341FF" w:rsidP="00C341FF">
            <w:pPr>
              <w:spacing w:after="0" w:line="240" w:lineRule="auto"/>
              <w:rPr>
                <w:rFonts w:ascii="Times New Roman" w:eastAsia="Times New Roman" w:hAnsi="Times New Roman"/>
                <w:sz w:val="20"/>
                <w:szCs w:val="20"/>
                <w:lang w:eastAsia="tr-TR"/>
              </w:rPr>
            </w:pPr>
          </w:p>
          <w:p w14:paraId="6020BEF0" w14:textId="77777777" w:rsidR="00B14BF1" w:rsidRDefault="00B14BF1" w:rsidP="00C341FF">
            <w:pPr>
              <w:spacing w:after="0" w:line="240" w:lineRule="auto"/>
              <w:rPr>
                <w:rFonts w:ascii="Times New Roman" w:eastAsia="Times New Roman" w:hAnsi="Times New Roman"/>
                <w:sz w:val="20"/>
                <w:szCs w:val="20"/>
                <w:lang w:eastAsia="tr-TR"/>
              </w:rPr>
            </w:pPr>
          </w:p>
          <w:p w14:paraId="27A7A138" w14:textId="77777777" w:rsidR="00B14BF1" w:rsidRDefault="00B14BF1" w:rsidP="00C341FF">
            <w:pPr>
              <w:spacing w:after="0" w:line="240" w:lineRule="auto"/>
              <w:rPr>
                <w:rFonts w:ascii="Times New Roman" w:eastAsia="Times New Roman" w:hAnsi="Times New Roman"/>
                <w:sz w:val="20"/>
                <w:szCs w:val="20"/>
                <w:lang w:eastAsia="tr-TR"/>
              </w:rPr>
            </w:pPr>
          </w:p>
          <w:p w14:paraId="19748E8A" w14:textId="77777777" w:rsidR="00B14BF1" w:rsidRDefault="00B14BF1" w:rsidP="00C341FF">
            <w:pPr>
              <w:spacing w:after="0" w:line="240" w:lineRule="auto"/>
              <w:rPr>
                <w:rFonts w:ascii="Times New Roman" w:eastAsia="Times New Roman" w:hAnsi="Times New Roman"/>
                <w:sz w:val="20"/>
                <w:szCs w:val="20"/>
                <w:lang w:eastAsia="tr-TR"/>
              </w:rPr>
            </w:pPr>
          </w:p>
          <w:p w14:paraId="655A54F9" w14:textId="77777777" w:rsidR="00B14BF1" w:rsidRDefault="00B14BF1" w:rsidP="00C341FF">
            <w:pPr>
              <w:spacing w:after="0" w:line="240" w:lineRule="auto"/>
              <w:rPr>
                <w:rFonts w:ascii="Times New Roman" w:eastAsia="Times New Roman" w:hAnsi="Times New Roman"/>
                <w:sz w:val="20"/>
                <w:szCs w:val="20"/>
                <w:lang w:eastAsia="tr-TR"/>
              </w:rPr>
            </w:pPr>
          </w:p>
          <w:p w14:paraId="605D75AF" w14:textId="77777777" w:rsidR="00B14BF1" w:rsidRDefault="00B14BF1" w:rsidP="00C341FF">
            <w:pPr>
              <w:spacing w:after="0" w:line="240" w:lineRule="auto"/>
              <w:rPr>
                <w:rFonts w:ascii="Times New Roman" w:eastAsia="Times New Roman" w:hAnsi="Times New Roman"/>
                <w:sz w:val="20"/>
                <w:szCs w:val="20"/>
                <w:lang w:eastAsia="tr-TR"/>
              </w:rPr>
            </w:pPr>
          </w:p>
          <w:p w14:paraId="4752A775" w14:textId="55B1E574" w:rsidR="00B14BF1" w:rsidRPr="0016506C" w:rsidRDefault="00B14BF1" w:rsidP="00C341FF">
            <w:pPr>
              <w:spacing w:after="0" w:line="240" w:lineRule="auto"/>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center"/>
            <w:hideMark/>
          </w:tcPr>
          <w:p w14:paraId="48EF1D14"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183B5F7C"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38CADC02"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0BC07647"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0CD4707"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Görev </w:t>
            </w:r>
          </w:p>
        </w:tc>
        <w:tc>
          <w:tcPr>
            <w:tcW w:w="13127" w:type="dxa"/>
            <w:gridSpan w:val="4"/>
            <w:tcBorders>
              <w:top w:val="single" w:sz="4" w:space="0" w:color="auto"/>
              <w:left w:val="nil"/>
              <w:bottom w:val="single" w:sz="4" w:space="0" w:color="auto"/>
              <w:right w:val="single" w:sz="4" w:space="0" w:color="auto"/>
            </w:tcBorders>
            <w:shd w:val="clear" w:color="auto" w:fill="auto"/>
            <w:vAlign w:val="center"/>
            <w:hideMark/>
          </w:tcPr>
          <w:p w14:paraId="3E2AD1D4" w14:textId="3A583743" w:rsidR="00C341FF" w:rsidRPr="0016506C" w:rsidRDefault="00C341FF" w:rsidP="00C341FF">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 B</w:t>
            </w:r>
            <w:r>
              <w:rPr>
                <w:rFonts w:ascii="Times New Roman" w:eastAsia="Times New Roman" w:hAnsi="Times New Roman"/>
                <w:b/>
                <w:bCs/>
                <w:color w:val="000000"/>
                <w:sz w:val="20"/>
                <w:szCs w:val="20"/>
                <w:lang w:eastAsia="tr-TR"/>
              </w:rPr>
              <w:t>iyolojik Çeşitliliği belirlemek</w:t>
            </w:r>
          </w:p>
        </w:tc>
      </w:tr>
      <w:tr w:rsidR="00C341FF" w:rsidRPr="0016506C" w14:paraId="2CBC2F18"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000000"/>
            </w:tcBorders>
            <w:shd w:val="clear" w:color="000000" w:fill="8EA9DB"/>
            <w:noWrap/>
            <w:vAlign w:val="center"/>
            <w:hideMark/>
          </w:tcPr>
          <w:p w14:paraId="71864779"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000000"/>
            </w:tcBorders>
            <w:shd w:val="clear" w:color="000000" w:fill="8EA9DB"/>
            <w:vAlign w:val="center"/>
            <w:hideMark/>
          </w:tcPr>
          <w:p w14:paraId="4770EA50"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tcBorders>
              <w:top w:val="nil"/>
              <w:left w:val="nil"/>
              <w:bottom w:val="nil"/>
              <w:right w:val="single" w:sz="4" w:space="0" w:color="auto"/>
            </w:tcBorders>
            <w:shd w:val="clear" w:color="000000" w:fill="8EA9DB"/>
            <w:vAlign w:val="center"/>
            <w:hideMark/>
          </w:tcPr>
          <w:p w14:paraId="51D9D48E"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C341FF" w:rsidRPr="0016506C" w14:paraId="29F77DB5"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4A676796"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7BFDC459"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516288E3"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4C2A3E5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tcBorders>
              <w:top w:val="nil"/>
              <w:left w:val="nil"/>
              <w:bottom w:val="single" w:sz="4" w:space="0" w:color="auto"/>
              <w:right w:val="single" w:sz="4" w:space="0" w:color="auto"/>
            </w:tcBorders>
            <w:shd w:val="clear" w:color="000000" w:fill="8EA9DB"/>
            <w:vAlign w:val="center"/>
            <w:hideMark/>
          </w:tcPr>
          <w:p w14:paraId="0BA73DB8"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 </w:t>
            </w:r>
          </w:p>
        </w:tc>
      </w:tr>
      <w:tr w:rsidR="00C341FF" w:rsidRPr="0016506C" w14:paraId="4C99A4E9" w14:textId="77777777" w:rsidTr="00B07157">
        <w:trPr>
          <w:trHeight w:val="58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E55A2" w14:textId="52F5040B"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.1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5347E943"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Alandaki mevcut tür çeşitliliğini tespit etmek</w:t>
            </w:r>
          </w:p>
        </w:tc>
        <w:tc>
          <w:tcPr>
            <w:tcW w:w="991" w:type="dxa"/>
            <w:tcBorders>
              <w:top w:val="nil"/>
              <w:left w:val="nil"/>
              <w:bottom w:val="single" w:sz="4" w:space="0" w:color="auto"/>
              <w:right w:val="single" w:sz="4" w:space="0" w:color="auto"/>
            </w:tcBorders>
            <w:shd w:val="clear" w:color="auto" w:fill="auto"/>
            <w:vAlign w:val="center"/>
            <w:hideMark/>
          </w:tcPr>
          <w:p w14:paraId="08CC9F23" w14:textId="2ED137C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.1.1 </w:t>
            </w:r>
          </w:p>
        </w:tc>
        <w:tc>
          <w:tcPr>
            <w:tcW w:w="5402" w:type="dxa"/>
            <w:tcBorders>
              <w:top w:val="nil"/>
              <w:left w:val="nil"/>
              <w:bottom w:val="single" w:sz="4" w:space="0" w:color="auto"/>
              <w:right w:val="single" w:sz="4" w:space="0" w:color="auto"/>
            </w:tcBorders>
            <w:shd w:val="clear" w:color="auto" w:fill="auto"/>
            <w:vAlign w:val="bottom"/>
            <w:hideMark/>
          </w:tcPr>
          <w:p w14:paraId="2D01B57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Alanda bulunan tüm canlı çeşitliliğinin listesini oluşturur ya da konu uzmanlarına danışır.</w:t>
            </w:r>
          </w:p>
        </w:tc>
        <w:tc>
          <w:tcPr>
            <w:tcW w:w="4974" w:type="dxa"/>
            <w:vMerge w:val="restart"/>
            <w:tcBorders>
              <w:top w:val="nil"/>
              <w:left w:val="single" w:sz="4" w:space="0" w:color="auto"/>
              <w:bottom w:val="single" w:sz="4" w:space="0" w:color="auto"/>
              <w:right w:val="single" w:sz="4" w:space="0" w:color="auto"/>
            </w:tcBorders>
            <w:shd w:val="clear" w:color="auto" w:fill="auto"/>
            <w:vAlign w:val="center"/>
            <w:hideMark/>
          </w:tcPr>
          <w:p w14:paraId="359C69F5" w14:textId="0AA7D026"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1. Temel ekoloji </w:t>
            </w:r>
            <w:r w:rsidR="00D613FC">
              <w:rPr>
                <w:rFonts w:ascii="Times New Roman" w:eastAsia="Times New Roman" w:hAnsi="Times New Roman"/>
                <w:color w:val="000000"/>
                <w:sz w:val="20"/>
                <w:szCs w:val="20"/>
                <w:lang w:eastAsia="tr-TR"/>
              </w:rPr>
              <w:t>prensipleri</w:t>
            </w:r>
            <w:r w:rsidRPr="0016506C">
              <w:rPr>
                <w:rFonts w:ascii="Times New Roman" w:eastAsia="Times New Roman" w:hAnsi="Times New Roman"/>
                <w:color w:val="000000"/>
                <w:sz w:val="20"/>
                <w:szCs w:val="20"/>
                <w:lang w:eastAsia="tr-TR"/>
              </w:rPr>
              <w:br/>
              <w:t>2. Yerli ve istilacı tür tanımlama</w:t>
            </w:r>
            <w:r w:rsidRPr="0016506C">
              <w:rPr>
                <w:rFonts w:ascii="Times New Roman" w:eastAsia="Times New Roman" w:hAnsi="Times New Roman"/>
                <w:color w:val="000000"/>
                <w:sz w:val="20"/>
                <w:szCs w:val="20"/>
                <w:lang w:eastAsia="tr-TR"/>
              </w:rPr>
              <w:br/>
              <w:t xml:space="preserve">3. </w:t>
            </w:r>
            <w:proofErr w:type="spellStart"/>
            <w:r w:rsidRPr="0016506C">
              <w:rPr>
                <w:rFonts w:ascii="Times New Roman" w:eastAsia="Times New Roman" w:hAnsi="Times New Roman"/>
                <w:color w:val="000000"/>
                <w:sz w:val="20"/>
                <w:szCs w:val="20"/>
                <w:lang w:eastAsia="tr-TR"/>
              </w:rPr>
              <w:t>Biyoçeşitlilik</w:t>
            </w:r>
            <w:proofErr w:type="spellEnd"/>
            <w:r w:rsidRPr="0016506C">
              <w:rPr>
                <w:rFonts w:ascii="Times New Roman" w:eastAsia="Times New Roman" w:hAnsi="Times New Roman"/>
                <w:color w:val="000000"/>
                <w:sz w:val="20"/>
                <w:szCs w:val="20"/>
                <w:lang w:eastAsia="tr-TR"/>
              </w:rPr>
              <w:t xml:space="preserve"> envanteri</w:t>
            </w:r>
            <w:r w:rsidR="00D613FC">
              <w:rPr>
                <w:rFonts w:ascii="Times New Roman" w:eastAsia="Times New Roman" w:hAnsi="Times New Roman"/>
                <w:color w:val="000000"/>
                <w:sz w:val="20"/>
                <w:szCs w:val="20"/>
                <w:lang w:eastAsia="tr-TR"/>
              </w:rPr>
              <w:t xml:space="preserve"> hazırlama</w:t>
            </w:r>
            <w:r w:rsidRPr="0016506C">
              <w:rPr>
                <w:rFonts w:ascii="Times New Roman" w:eastAsia="Times New Roman" w:hAnsi="Times New Roman"/>
                <w:color w:val="000000"/>
                <w:sz w:val="20"/>
                <w:szCs w:val="20"/>
                <w:lang w:eastAsia="tr-TR"/>
              </w:rPr>
              <w:t xml:space="preserve"> yöntemleri</w:t>
            </w:r>
            <w:r w:rsidRPr="0016506C">
              <w:rPr>
                <w:rFonts w:ascii="Times New Roman" w:eastAsia="Times New Roman" w:hAnsi="Times New Roman"/>
                <w:color w:val="000000"/>
                <w:sz w:val="20"/>
                <w:szCs w:val="20"/>
                <w:lang w:eastAsia="tr-TR"/>
              </w:rPr>
              <w:br/>
              <w:t>4. Bitki çoğaltma yöntemleri</w:t>
            </w:r>
            <w:r w:rsidRPr="0016506C">
              <w:rPr>
                <w:rFonts w:ascii="Times New Roman" w:eastAsia="Times New Roman" w:hAnsi="Times New Roman"/>
                <w:color w:val="000000"/>
                <w:sz w:val="20"/>
                <w:szCs w:val="20"/>
                <w:lang w:eastAsia="tr-TR"/>
              </w:rPr>
              <w:br/>
              <w:t>5. Habitat ve ekosistem ilişkileri</w:t>
            </w:r>
            <w:r w:rsidRPr="0016506C">
              <w:rPr>
                <w:rFonts w:ascii="Times New Roman" w:eastAsia="Times New Roman" w:hAnsi="Times New Roman"/>
                <w:color w:val="000000"/>
                <w:sz w:val="20"/>
                <w:szCs w:val="20"/>
                <w:lang w:eastAsia="tr-TR"/>
              </w:rPr>
              <w:br/>
              <w:t>6. Zararlı ve hastalık biyolojisi</w:t>
            </w:r>
            <w:r w:rsidRPr="0016506C">
              <w:rPr>
                <w:rFonts w:ascii="Times New Roman" w:eastAsia="Times New Roman" w:hAnsi="Times New Roman"/>
                <w:color w:val="000000"/>
                <w:sz w:val="20"/>
                <w:szCs w:val="20"/>
                <w:lang w:eastAsia="tr-TR"/>
              </w:rPr>
              <w:br/>
              <w:t>7. Biyolojik mücadele teknikleri</w:t>
            </w:r>
            <w:r w:rsidRPr="0016506C">
              <w:rPr>
                <w:rFonts w:ascii="Times New Roman" w:eastAsia="Times New Roman" w:hAnsi="Times New Roman"/>
                <w:color w:val="000000"/>
                <w:sz w:val="20"/>
                <w:szCs w:val="20"/>
                <w:lang w:eastAsia="tr-TR"/>
              </w:rPr>
              <w:br/>
              <w:t>8. Doğal malç uygulama</w:t>
            </w:r>
            <w:r w:rsidR="00D613FC">
              <w:rPr>
                <w:rFonts w:ascii="Times New Roman" w:eastAsia="Times New Roman" w:hAnsi="Times New Roman"/>
                <w:color w:val="000000"/>
                <w:sz w:val="20"/>
                <w:szCs w:val="20"/>
                <w:lang w:eastAsia="tr-TR"/>
              </w:rPr>
              <w:t xml:space="preserve"> teknikleri</w:t>
            </w:r>
            <w:r w:rsidRPr="0016506C">
              <w:rPr>
                <w:rFonts w:ascii="Times New Roman" w:eastAsia="Times New Roman" w:hAnsi="Times New Roman"/>
                <w:color w:val="000000"/>
                <w:sz w:val="20"/>
                <w:szCs w:val="20"/>
                <w:lang w:eastAsia="tr-TR"/>
              </w:rPr>
              <w:br/>
              <w:t>9. Toprak</w:t>
            </w:r>
            <w:r w:rsidR="00D613FC">
              <w:rPr>
                <w:rFonts w:ascii="Times New Roman" w:eastAsia="Times New Roman" w:hAnsi="Times New Roman"/>
                <w:color w:val="000000"/>
                <w:sz w:val="20"/>
                <w:szCs w:val="20"/>
                <w:lang w:eastAsia="tr-TR"/>
              </w:rPr>
              <w:t xml:space="preserve"> iyileştirme ve düzenleme yöntemleri</w:t>
            </w:r>
            <w:r w:rsidRPr="0016506C">
              <w:rPr>
                <w:rFonts w:ascii="Times New Roman" w:eastAsia="Times New Roman" w:hAnsi="Times New Roman"/>
                <w:color w:val="000000"/>
                <w:sz w:val="20"/>
                <w:szCs w:val="20"/>
                <w:lang w:eastAsia="tr-TR"/>
              </w:rPr>
              <w:br/>
              <w:t>10. Bitki tanıma ve teşhis</w:t>
            </w:r>
            <w:r w:rsidR="00D613FC">
              <w:rPr>
                <w:rFonts w:ascii="Times New Roman" w:eastAsia="Times New Roman" w:hAnsi="Times New Roman"/>
                <w:color w:val="000000"/>
                <w:sz w:val="20"/>
                <w:szCs w:val="20"/>
                <w:lang w:eastAsia="tr-TR"/>
              </w:rPr>
              <w:t xml:space="preserve"> yöntemleri</w:t>
            </w:r>
          </w:p>
        </w:tc>
      </w:tr>
      <w:tr w:rsidR="00C341FF" w:rsidRPr="0016506C" w14:paraId="58089237" w14:textId="77777777" w:rsidTr="00B07157">
        <w:trPr>
          <w:trHeight w:val="580"/>
        </w:trPr>
        <w:tc>
          <w:tcPr>
            <w:tcW w:w="760" w:type="dxa"/>
            <w:vMerge/>
            <w:tcBorders>
              <w:top w:val="nil"/>
              <w:left w:val="single" w:sz="4" w:space="0" w:color="auto"/>
              <w:bottom w:val="single" w:sz="4" w:space="0" w:color="auto"/>
              <w:right w:val="single" w:sz="4" w:space="0" w:color="auto"/>
            </w:tcBorders>
            <w:vAlign w:val="center"/>
            <w:hideMark/>
          </w:tcPr>
          <w:p w14:paraId="3D584E5E"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7FC3502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02E7BAFF" w14:textId="7590C53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.1.2 </w:t>
            </w:r>
          </w:p>
        </w:tc>
        <w:tc>
          <w:tcPr>
            <w:tcW w:w="5402" w:type="dxa"/>
            <w:tcBorders>
              <w:top w:val="nil"/>
              <w:left w:val="nil"/>
              <w:bottom w:val="single" w:sz="4" w:space="0" w:color="auto"/>
              <w:right w:val="single" w:sz="4" w:space="0" w:color="auto"/>
            </w:tcBorders>
            <w:shd w:val="clear" w:color="auto" w:fill="auto"/>
            <w:vAlign w:val="bottom"/>
            <w:hideMark/>
          </w:tcPr>
          <w:p w14:paraId="0EFD8AC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Alanda korunması gereken türleri tespit eder ve yapılacak tüm uygulamalarda önceliği onlara verir.</w:t>
            </w:r>
          </w:p>
        </w:tc>
        <w:tc>
          <w:tcPr>
            <w:tcW w:w="4974" w:type="dxa"/>
            <w:vMerge/>
            <w:tcBorders>
              <w:top w:val="nil"/>
              <w:left w:val="single" w:sz="4" w:space="0" w:color="auto"/>
              <w:bottom w:val="single" w:sz="4" w:space="0" w:color="auto"/>
              <w:right w:val="single" w:sz="4" w:space="0" w:color="auto"/>
            </w:tcBorders>
            <w:vAlign w:val="center"/>
            <w:hideMark/>
          </w:tcPr>
          <w:p w14:paraId="2FC29CD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48C1FD0" w14:textId="77777777" w:rsidTr="00B07157">
        <w:trPr>
          <w:trHeight w:val="59"/>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DE3034" w14:textId="1A2338F5"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.2</w:t>
            </w:r>
          </w:p>
        </w:tc>
        <w:tc>
          <w:tcPr>
            <w:tcW w:w="1760" w:type="dxa"/>
            <w:tcBorders>
              <w:top w:val="nil"/>
              <w:left w:val="nil"/>
              <w:bottom w:val="single" w:sz="4" w:space="0" w:color="auto"/>
              <w:right w:val="single" w:sz="4" w:space="0" w:color="auto"/>
            </w:tcBorders>
            <w:shd w:val="clear" w:color="auto" w:fill="auto"/>
            <w:vAlign w:val="center"/>
            <w:hideMark/>
          </w:tcPr>
          <w:p w14:paraId="75EC2E21"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Tür çeşitliliğini arttırmaya yönelik planlama yapmak</w:t>
            </w:r>
          </w:p>
        </w:tc>
        <w:tc>
          <w:tcPr>
            <w:tcW w:w="991" w:type="dxa"/>
            <w:tcBorders>
              <w:top w:val="nil"/>
              <w:left w:val="nil"/>
              <w:bottom w:val="single" w:sz="4" w:space="0" w:color="auto"/>
              <w:right w:val="single" w:sz="4" w:space="0" w:color="auto"/>
            </w:tcBorders>
            <w:shd w:val="clear" w:color="auto" w:fill="auto"/>
            <w:vAlign w:val="center"/>
            <w:hideMark/>
          </w:tcPr>
          <w:p w14:paraId="00B28FC5" w14:textId="2551326F"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.2.1</w:t>
            </w:r>
          </w:p>
        </w:tc>
        <w:tc>
          <w:tcPr>
            <w:tcW w:w="5402" w:type="dxa"/>
            <w:tcBorders>
              <w:top w:val="nil"/>
              <w:left w:val="nil"/>
              <w:bottom w:val="single" w:sz="4" w:space="0" w:color="auto"/>
              <w:right w:val="single" w:sz="4" w:space="0" w:color="auto"/>
            </w:tcBorders>
            <w:shd w:val="clear" w:color="auto" w:fill="auto"/>
            <w:vAlign w:val="center"/>
            <w:hideMark/>
          </w:tcPr>
          <w:p w14:paraId="5D421BB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Alandaki tür çeşitliliğini arttırmanın gelecekte alanda kimyasal kullanımını en aza indireceğini bilir.</w:t>
            </w:r>
          </w:p>
        </w:tc>
        <w:tc>
          <w:tcPr>
            <w:tcW w:w="4974" w:type="dxa"/>
            <w:vMerge/>
            <w:tcBorders>
              <w:top w:val="nil"/>
              <w:left w:val="single" w:sz="4" w:space="0" w:color="auto"/>
              <w:bottom w:val="single" w:sz="4" w:space="0" w:color="auto"/>
              <w:right w:val="single" w:sz="4" w:space="0" w:color="auto"/>
            </w:tcBorders>
            <w:vAlign w:val="center"/>
            <w:hideMark/>
          </w:tcPr>
          <w:p w14:paraId="4C2DCFD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5EEFE70C"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AD2FD3" w14:textId="22997A2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.3</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35109382"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Ekolojik bakım uygulamaları gerçekleştirmek</w:t>
            </w:r>
          </w:p>
        </w:tc>
        <w:tc>
          <w:tcPr>
            <w:tcW w:w="991" w:type="dxa"/>
            <w:tcBorders>
              <w:top w:val="nil"/>
              <w:left w:val="nil"/>
              <w:bottom w:val="single" w:sz="4" w:space="0" w:color="auto"/>
              <w:right w:val="single" w:sz="4" w:space="0" w:color="auto"/>
            </w:tcBorders>
            <w:shd w:val="clear" w:color="auto" w:fill="auto"/>
            <w:vAlign w:val="center"/>
            <w:hideMark/>
          </w:tcPr>
          <w:p w14:paraId="57F7C49B" w14:textId="60405D6C"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.3.1</w:t>
            </w:r>
          </w:p>
        </w:tc>
        <w:tc>
          <w:tcPr>
            <w:tcW w:w="5402" w:type="dxa"/>
            <w:tcBorders>
              <w:top w:val="nil"/>
              <w:left w:val="nil"/>
              <w:bottom w:val="single" w:sz="4" w:space="0" w:color="auto"/>
              <w:right w:val="single" w:sz="4" w:space="0" w:color="auto"/>
            </w:tcBorders>
            <w:shd w:val="clear" w:color="auto" w:fill="auto"/>
            <w:vAlign w:val="center"/>
            <w:hideMark/>
          </w:tcPr>
          <w:p w14:paraId="573E5B1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 xml:space="preserve">Alandaki her türlü zararlı ile biyolojik yöntemlerle mücadele eder. </w:t>
            </w:r>
          </w:p>
        </w:tc>
        <w:tc>
          <w:tcPr>
            <w:tcW w:w="4974" w:type="dxa"/>
            <w:vMerge/>
            <w:tcBorders>
              <w:top w:val="nil"/>
              <w:left w:val="single" w:sz="4" w:space="0" w:color="auto"/>
              <w:bottom w:val="single" w:sz="4" w:space="0" w:color="auto"/>
              <w:right w:val="single" w:sz="4" w:space="0" w:color="auto"/>
            </w:tcBorders>
            <w:vAlign w:val="center"/>
            <w:hideMark/>
          </w:tcPr>
          <w:p w14:paraId="0E39EAC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C1B4F2D"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347F97A5"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1DE95814"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BE4C784" w14:textId="40267D6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.3.2</w:t>
            </w:r>
          </w:p>
        </w:tc>
        <w:tc>
          <w:tcPr>
            <w:tcW w:w="5402" w:type="dxa"/>
            <w:tcBorders>
              <w:top w:val="nil"/>
              <w:left w:val="nil"/>
              <w:bottom w:val="single" w:sz="4" w:space="0" w:color="auto"/>
              <w:right w:val="single" w:sz="4" w:space="0" w:color="auto"/>
            </w:tcBorders>
            <w:shd w:val="clear" w:color="auto" w:fill="auto"/>
            <w:vAlign w:val="center"/>
            <w:hideMark/>
          </w:tcPr>
          <w:p w14:paraId="32C6DB09"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Yabancı ot temizliğinde çeşitliliğe zarar vermemeye özen gösterir.</w:t>
            </w:r>
          </w:p>
        </w:tc>
        <w:tc>
          <w:tcPr>
            <w:tcW w:w="4974" w:type="dxa"/>
            <w:vMerge/>
            <w:tcBorders>
              <w:top w:val="nil"/>
              <w:left w:val="single" w:sz="4" w:space="0" w:color="auto"/>
              <w:bottom w:val="single" w:sz="4" w:space="0" w:color="auto"/>
              <w:right w:val="single" w:sz="4" w:space="0" w:color="auto"/>
            </w:tcBorders>
            <w:vAlign w:val="center"/>
            <w:hideMark/>
          </w:tcPr>
          <w:p w14:paraId="11CDB81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1F8922D"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5EB93382"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1F9EAF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6BB8501C" w14:textId="53D14244"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.3.3</w:t>
            </w:r>
          </w:p>
        </w:tc>
        <w:tc>
          <w:tcPr>
            <w:tcW w:w="5402" w:type="dxa"/>
            <w:tcBorders>
              <w:top w:val="nil"/>
              <w:left w:val="nil"/>
              <w:bottom w:val="single" w:sz="4" w:space="0" w:color="auto"/>
              <w:right w:val="single" w:sz="4" w:space="0" w:color="auto"/>
            </w:tcBorders>
            <w:shd w:val="clear" w:color="auto" w:fill="auto"/>
            <w:vAlign w:val="center"/>
            <w:hideMark/>
          </w:tcPr>
          <w:p w14:paraId="18E6337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roofErr w:type="spellStart"/>
            <w:r w:rsidRPr="0016506C">
              <w:rPr>
                <w:rFonts w:ascii="Times New Roman" w:eastAsia="Times New Roman" w:hAnsi="Times New Roman"/>
                <w:color w:val="000000"/>
                <w:sz w:val="20"/>
                <w:szCs w:val="20"/>
                <w:lang w:eastAsia="tr-TR"/>
              </w:rPr>
              <w:t>Malçlama</w:t>
            </w:r>
            <w:proofErr w:type="spellEnd"/>
            <w:r w:rsidRPr="0016506C">
              <w:rPr>
                <w:rFonts w:ascii="Times New Roman" w:eastAsia="Times New Roman" w:hAnsi="Times New Roman"/>
                <w:color w:val="000000"/>
                <w:sz w:val="20"/>
                <w:szCs w:val="20"/>
                <w:lang w:eastAsia="tr-TR"/>
              </w:rPr>
              <w:t>, toprak iyileştirme gibi uygulamalarla habitatı destekler.</w:t>
            </w:r>
          </w:p>
        </w:tc>
        <w:tc>
          <w:tcPr>
            <w:tcW w:w="4974" w:type="dxa"/>
            <w:vMerge/>
            <w:tcBorders>
              <w:top w:val="nil"/>
              <w:left w:val="single" w:sz="4" w:space="0" w:color="auto"/>
              <w:bottom w:val="single" w:sz="4" w:space="0" w:color="auto"/>
              <w:right w:val="single" w:sz="4" w:space="0" w:color="auto"/>
            </w:tcBorders>
            <w:vAlign w:val="center"/>
            <w:hideMark/>
          </w:tcPr>
          <w:p w14:paraId="52513F5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70E0ED58"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0C9574" w14:textId="6A4B988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4</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5CE3318"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roofErr w:type="spellStart"/>
            <w:r w:rsidRPr="0016506C">
              <w:rPr>
                <w:rFonts w:ascii="Times New Roman" w:eastAsia="Times New Roman" w:hAnsi="Times New Roman"/>
                <w:color w:val="000000"/>
                <w:sz w:val="20"/>
                <w:szCs w:val="20"/>
                <w:lang w:eastAsia="tr-TR"/>
              </w:rPr>
              <w:t>Biyoçeşitliliği</w:t>
            </w:r>
            <w:proofErr w:type="spellEnd"/>
            <w:r w:rsidRPr="0016506C">
              <w:rPr>
                <w:rFonts w:ascii="Times New Roman" w:eastAsia="Times New Roman" w:hAnsi="Times New Roman"/>
                <w:color w:val="000000"/>
                <w:sz w:val="20"/>
                <w:szCs w:val="20"/>
                <w:lang w:eastAsia="tr-TR"/>
              </w:rPr>
              <w:t xml:space="preserve"> izlemek ve raporlamak</w:t>
            </w:r>
          </w:p>
        </w:tc>
        <w:tc>
          <w:tcPr>
            <w:tcW w:w="991" w:type="dxa"/>
            <w:tcBorders>
              <w:top w:val="nil"/>
              <w:left w:val="nil"/>
              <w:bottom w:val="single" w:sz="4" w:space="0" w:color="auto"/>
              <w:right w:val="single" w:sz="4" w:space="0" w:color="auto"/>
            </w:tcBorders>
            <w:shd w:val="clear" w:color="auto" w:fill="auto"/>
            <w:vAlign w:val="center"/>
            <w:hideMark/>
          </w:tcPr>
          <w:p w14:paraId="328B0326" w14:textId="6A2B2CD8"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.4.1</w:t>
            </w:r>
          </w:p>
        </w:tc>
        <w:tc>
          <w:tcPr>
            <w:tcW w:w="5402" w:type="dxa"/>
            <w:tcBorders>
              <w:top w:val="nil"/>
              <w:left w:val="nil"/>
              <w:bottom w:val="single" w:sz="4" w:space="0" w:color="auto"/>
              <w:right w:val="single" w:sz="4" w:space="0" w:color="auto"/>
            </w:tcBorders>
            <w:shd w:val="clear" w:color="auto" w:fill="auto"/>
            <w:vAlign w:val="center"/>
            <w:hideMark/>
          </w:tcPr>
          <w:p w14:paraId="1A04A412"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Alandaki mevsimlere göre tür değişimini takip eder.</w:t>
            </w:r>
          </w:p>
        </w:tc>
        <w:tc>
          <w:tcPr>
            <w:tcW w:w="4974" w:type="dxa"/>
            <w:vMerge/>
            <w:tcBorders>
              <w:top w:val="nil"/>
              <w:left w:val="single" w:sz="4" w:space="0" w:color="auto"/>
              <w:bottom w:val="single" w:sz="4" w:space="0" w:color="auto"/>
              <w:right w:val="single" w:sz="4" w:space="0" w:color="auto"/>
            </w:tcBorders>
            <w:vAlign w:val="center"/>
            <w:hideMark/>
          </w:tcPr>
          <w:p w14:paraId="3F170328"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35F7BED" w14:textId="77777777" w:rsidTr="00B07157">
        <w:trPr>
          <w:trHeight w:val="320"/>
        </w:trPr>
        <w:tc>
          <w:tcPr>
            <w:tcW w:w="760" w:type="dxa"/>
            <w:vMerge/>
            <w:tcBorders>
              <w:top w:val="nil"/>
              <w:left w:val="single" w:sz="4" w:space="0" w:color="auto"/>
              <w:bottom w:val="single" w:sz="4" w:space="0" w:color="auto"/>
              <w:right w:val="single" w:sz="4" w:space="0" w:color="auto"/>
            </w:tcBorders>
            <w:vAlign w:val="center"/>
            <w:hideMark/>
          </w:tcPr>
          <w:p w14:paraId="7FFE44AC"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589D767D"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BD78AEE" w14:textId="45872F33"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.4.2</w:t>
            </w:r>
          </w:p>
        </w:tc>
        <w:tc>
          <w:tcPr>
            <w:tcW w:w="5402" w:type="dxa"/>
            <w:tcBorders>
              <w:top w:val="nil"/>
              <w:left w:val="nil"/>
              <w:bottom w:val="single" w:sz="4" w:space="0" w:color="auto"/>
              <w:right w:val="single" w:sz="4" w:space="0" w:color="auto"/>
            </w:tcBorders>
            <w:shd w:val="clear" w:color="auto" w:fill="auto"/>
            <w:vAlign w:val="center"/>
            <w:hideMark/>
          </w:tcPr>
          <w:p w14:paraId="06F9870F"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Yaptığı gözlemleri kayıt altına alır.</w:t>
            </w:r>
          </w:p>
        </w:tc>
        <w:tc>
          <w:tcPr>
            <w:tcW w:w="4974" w:type="dxa"/>
            <w:vMerge/>
            <w:tcBorders>
              <w:top w:val="nil"/>
              <w:left w:val="single" w:sz="4" w:space="0" w:color="auto"/>
              <w:bottom w:val="single" w:sz="4" w:space="0" w:color="auto"/>
              <w:right w:val="single" w:sz="4" w:space="0" w:color="auto"/>
            </w:tcBorders>
            <w:vAlign w:val="center"/>
            <w:hideMark/>
          </w:tcPr>
          <w:p w14:paraId="2DBEFF93"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69D0013A" w14:textId="77777777" w:rsidTr="00B07157">
        <w:trPr>
          <w:trHeight w:val="320"/>
        </w:trPr>
        <w:tc>
          <w:tcPr>
            <w:tcW w:w="760" w:type="dxa"/>
            <w:vMerge/>
            <w:tcBorders>
              <w:top w:val="nil"/>
              <w:left w:val="single" w:sz="4" w:space="0" w:color="auto"/>
              <w:bottom w:val="single" w:sz="4" w:space="0" w:color="auto"/>
              <w:right w:val="single" w:sz="4" w:space="0" w:color="auto"/>
            </w:tcBorders>
            <w:vAlign w:val="center"/>
            <w:hideMark/>
          </w:tcPr>
          <w:p w14:paraId="5121FE8D"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202F3DB1"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4F5E7A4E" w14:textId="731D290D"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G</w:t>
            </w:r>
            <w:r w:rsidRPr="0016506C">
              <w:rPr>
                <w:rFonts w:ascii="Times New Roman" w:eastAsia="Times New Roman" w:hAnsi="Times New Roman"/>
                <w:b/>
                <w:bCs/>
                <w:color w:val="000000"/>
                <w:sz w:val="20"/>
                <w:szCs w:val="20"/>
                <w:lang w:eastAsia="tr-TR"/>
              </w:rPr>
              <w:t>.4.3</w:t>
            </w:r>
          </w:p>
        </w:tc>
        <w:tc>
          <w:tcPr>
            <w:tcW w:w="5402" w:type="dxa"/>
            <w:tcBorders>
              <w:top w:val="nil"/>
              <w:left w:val="nil"/>
              <w:bottom w:val="single" w:sz="4" w:space="0" w:color="auto"/>
              <w:right w:val="single" w:sz="4" w:space="0" w:color="auto"/>
            </w:tcBorders>
            <w:shd w:val="clear" w:color="auto" w:fill="auto"/>
            <w:vAlign w:val="center"/>
            <w:hideMark/>
          </w:tcPr>
          <w:p w14:paraId="7686D55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Raporları işverenine ya da ilgili kuruma sunar.</w:t>
            </w:r>
          </w:p>
        </w:tc>
        <w:tc>
          <w:tcPr>
            <w:tcW w:w="4974" w:type="dxa"/>
            <w:vMerge/>
            <w:tcBorders>
              <w:top w:val="nil"/>
              <w:left w:val="single" w:sz="4" w:space="0" w:color="auto"/>
              <w:bottom w:val="single" w:sz="4" w:space="0" w:color="auto"/>
              <w:right w:val="single" w:sz="4" w:space="0" w:color="auto"/>
            </w:tcBorders>
            <w:vAlign w:val="center"/>
            <w:hideMark/>
          </w:tcPr>
          <w:p w14:paraId="2DB3E7CA"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6A1957C" w14:textId="77777777" w:rsidTr="00B07157">
        <w:trPr>
          <w:trHeight w:val="320"/>
        </w:trPr>
        <w:tc>
          <w:tcPr>
            <w:tcW w:w="760" w:type="dxa"/>
            <w:tcBorders>
              <w:top w:val="nil"/>
              <w:left w:val="nil"/>
              <w:bottom w:val="nil"/>
              <w:right w:val="nil"/>
            </w:tcBorders>
            <w:shd w:val="clear" w:color="auto" w:fill="auto"/>
            <w:noWrap/>
            <w:vAlign w:val="center"/>
            <w:hideMark/>
          </w:tcPr>
          <w:p w14:paraId="37E5D92A"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18061AA"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AD9C5A1"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89E4361"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FC4480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00C4A83F"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C52AFF3"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8E93088"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D79D5A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45269E7C"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0F9CDB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0418F3D"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44576A7"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38C9795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734CEE5E"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5D1318B9" w14:textId="77777777" w:rsidR="00C341FF" w:rsidRDefault="00C341FF" w:rsidP="00C341FF">
            <w:pPr>
              <w:spacing w:after="0" w:line="240" w:lineRule="auto"/>
              <w:jc w:val="center"/>
              <w:rPr>
                <w:rFonts w:ascii="Times New Roman" w:eastAsia="Times New Roman" w:hAnsi="Times New Roman"/>
                <w:color w:val="000000"/>
                <w:sz w:val="20"/>
                <w:szCs w:val="20"/>
                <w:lang w:eastAsia="tr-TR"/>
              </w:rPr>
            </w:pPr>
          </w:p>
          <w:p w14:paraId="6BCC0DE5"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p>
        </w:tc>
        <w:tc>
          <w:tcPr>
            <w:tcW w:w="1760" w:type="dxa"/>
            <w:tcBorders>
              <w:top w:val="nil"/>
              <w:left w:val="nil"/>
              <w:bottom w:val="nil"/>
              <w:right w:val="nil"/>
            </w:tcBorders>
            <w:shd w:val="clear" w:color="auto" w:fill="auto"/>
            <w:vAlign w:val="center"/>
            <w:hideMark/>
          </w:tcPr>
          <w:p w14:paraId="0E3E05C0"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991" w:type="dxa"/>
            <w:tcBorders>
              <w:top w:val="nil"/>
              <w:left w:val="nil"/>
              <w:bottom w:val="nil"/>
              <w:right w:val="nil"/>
            </w:tcBorders>
            <w:shd w:val="clear" w:color="auto" w:fill="auto"/>
            <w:vAlign w:val="bottom"/>
            <w:hideMark/>
          </w:tcPr>
          <w:p w14:paraId="7C6F5E74"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c>
          <w:tcPr>
            <w:tcW w:w="5402" w:type="dxa"/>
            <w:tcBorders>
              <w:top w:val="nil"/>
              <w:left w:val="nil"/>
              <w:bottom w:val="nil"/>
              <w:right w:val="nil"/>
            </w:tcBorders>
            <w:shd w:val="clear" w:color="auto" w:fill="auto"/>
            <w:vAlign w:val="bottom"/>
            <w:hideMark/>
          </w:tcPr>
          <w:p w14:paraId="578781D3" w14:textId="77777777" w:rsidR="00C341FF" w:rsidRPr="0016506C" w:rsidRDefault="00C341FF" w:rsidP="00C341FF">
            <w:pPr>
              <w:spacing w:after="0" w:line="240" w:lineRule="auto"/>
              <w:rPr>
                <w:rFonts w:ascii="Times New Roman" w:eastAsia="Times New Roman" w:hAnsi="Times New Roman"/>
                <w:sz w:val="20"/>
                <w:szCs w:val="20"/>
                <w:lang w:eastAsia="tr-TR"/>
              </w:rPr>
            </w:pPr>
          </w:p>
        </w:tc>
        <w:tc>
          <w:tcPr>
            <w:tcW w:w="4974" w:type="dxa"/>
            <w:tcBorders>
              <w:top w:val="nil"/>
              <w:left w:val="nil"/>
              <w:bottom w:val="nil"/>
              <w:right w:val="nil"/>
            </w:tcBorders>
            <w:shd w:val="clear" w:color="auto" w:fill="auto"/>
            <w:vAlign w:val="center"/>
            <w:hideMark/>
          </w:tcPr>
          <w:p w14:paraId="048C54E5" w14:textId="77777777" w:rsidR="00C341FF" w:rsidRPr="0016506C" w:rsidRDefault="00C341FF" w:rsidP="00C341FF">
            <w:pPr>
              <w:spacing w:after="0" w:line="240" w:lineRule="auto"/>
              <w:jc w:val="center"/>
              <w:rPr>
                <w:rFonts w:ascii="Times New Roman" w:eastAsia="Times New Roman" w:hAnsi="Times New Roman"/>
                <w:sz w:val="20"/>
                <w:szCs w:val="20"/>
                <w:lang w:eastAsia="tr-TR"/>
              </w:rPr>
            </w:pPr>
          </w:p>
        </w:tc>
      </w:tr>
      <w:tr w:rsidR="00C341FF" w:rsidRPr="0016506C" w14:paraId="5705119D" w14:textId="77777777" w:rsidTr="00B07157">
        <w:trPr>
          <w:trHeight w:val="320"/>
        </w:trPr>
        <w:tc>
          <w:tcPr>
            <w:tcW w:w="7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4FF063AD"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Görev </w:t>
            </w:r>
          </w:p>
        </w:tc>
        <w:tc>
          <w:tcPr>
            <w:tcW w:w="13127" w:type="dxa"/>
            <w:gridSpan w:val="4"/>
            <w:tcBorders>
              <w:top w:val="single" w:sz="4" w:space="0" w:color="auto"/>
              <w:left w:val="nil"/>
              <w:bottom w:val="single" w:sz="4" w:space="0" w:color="auto"/>
              <w:right w:val="single" w:sz="4" w:space="0" w:color="auto"/>
            </w:tcBorders>
            <w:shd w:val="clear" w:color="auto" w:fill="auto"/>
            <w:vAlign w:val="center"/>
            <w:hideMark/>
          </w:tcPr>
          <w:p w14:paraId="542CD570" w14:textId="2330E4D6" w:rsidR="00C341FF" w:rsidRPr="0016506C" w:rsidRDefault="00C341FF" w:rsidP="00C341FF">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H</w:t>
            </w:r>
            <w:r w:rsidRPr="0016506C">
              <w:rPr>
                <w:rFonts w:ascii="Times New Roman" w:eastAsia="Times New Roman" w:hAnsi="Times New Roman"/>
                <w:b/>
                <w:bCs/>
                <w:color w:val="000000"/>
                <w:sz w:val="20"/>
                <w:szCs w:val="20"/>
                <w:lang w:eastAsia="tr-TR"/>
              </w:rPr>
              <w:t>. Mesleki gelişim faaliyetlerine katılmak</w:t>
            </w:r>
          </w:p>
        </w:tc>
      </w:tr>
      <w:tr w:rsidR="00C341FF" w:rsidRPr="0016506C" w14:paraId="6A588A27" w14:textId="77777777" w:rsidTr="00B07157">
        <w:trPr>
          <w:trHeight w:val="320"/>
        </w:trPr>
        <w:tc>
          <w:tcPr>
            <w:tcW w:w="2520" w:type="dxa"/>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8818B66"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İşlemler </w:t>
            </w:r>
          </w:p>
        </w:tc>
        <w:tc>
          <w:tcPr>
            <w:tcW w:w="6393" w:type="dxa"/>
            <w:gridSpan w:val="2"/>
            <w:tcBorders>
              <w:top w:val="single" w:sz="4" w:space="0" w:color="auto"/>
              <w:left w:val="nil"/>
              <w:bottom w:val="single" w:sz="4" w:space="0" w:color="auto"/>
              <w:right w:val="single" w:sz="4" w:space="0" w:color="auto"/>
            </w:tcBorders>
            <w:shd w:val="clear" w:color="000000" w:fill="8EA9DB"/>
            <w:vAlign w:val="center"/>
            <w:hideMark/>
          </w:tcPr>
          <w:p w14:paraId="1CCDC051"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Başarım Ölçütleri </w:t>
            </w:r>
          </w:p>
        </w:tc>
        <w:tc>
          <w:tcPr>
            <w:tcW w:w="4974" w:type="dxa"/>
            <w:tcBorders>
              <w:top w:val="nil"/>
              <w:left w:val="nil"/>
              <w:bottom w:val="single" w:sz="4" w:space="0" w:color="auto"/>
              <w:right w:val="single" w:sz="4" w:space="0" w:color="auto"/>
            </w:tcBorders>
            <w:shd w:val="clear" w:color="000000" w:fill="8EA9DB"/>
            <w:vAlign w:val="center"/>
            <w:hideMark/>
          </w:tcPr>
          <w:p w14:paraId="1C57AB6F"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Mesleki Bilgiler ve Uygulama Becerileri </w:t>
            </w:r>
          </w:p>
        </w:tc>
      </w:tr>
      <w:tr w:rsidR="00C341FF" w:rsidRPr="0016506C" w14:paraId="7DF7EC48" w14:textId="77777777" w:rsidTr="00B07157">
        <w:trPr>
          <w:trHeight w:val="320"/>
        </w:trPr>
        <w:tc>
          <w:tcPr>
            <w:tcW w:w="760" w:type="dxa"/>
            <w:tcBorders>
              <w:top w:val="nil"/>
              <w:left w:val="single" w:sz="4" w:space="0" w:color="auto"/>
              <w:bottom w:val="single" w:sz="4" w:space="0" w:color="auto"/>
              <w:right w:val="single" w:sz="4" w:space="0" w:color="auto"/>
            </w:tcBorders>
            <w:shd w:val="clear" w:color="000000" w:fill="8EA9DB"/>
            <w:noWrap/>
            <w:vAlign w:val="bottom"/>
            <w:hideMark/>
          </w:tcPr>
          <w:p w14:paraId="61B8E949"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1760" w:type="dxa"/>
            <w:tcBorders>
              <w:top w:val="nil"/>
              <w:left w:val="nil"/>
              <w:bottom w:val="single" w:sz="4" w:space="0" w:color="auto"/>
              <w:right w:val="single" w:sz="4" w:space="0" w:color="auto"/>
            </w:tcBorders>
            <w:shd w:val="clear" w:color="000000" w:fill="8EA9DB"/>
            <w:vAlign w:val="center"/>
            <w:hideMark/>
          </w:tcPr>
          <w:p w14:paraId="0DDA7DAC"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991" w:type="dxa"/>
            <w:tcBorders>
              <w:top w:val="nil"/>
              <w:left w:val="nil"/>
              <w:bottom w:val="single" w:sz="4" w:space="0" w:color="auto"/>
              <w:right w:val="single" w:sz="4" w:space="0" w:color="auto"/>
            </w:tcBorders>
            <w:shd w:val="clear" w:color="000000" w:fill="8EA9DB"/>
            <w:vAlign w:val="bottom"/>
            <w:hideMark/>
          </w:tcPr>
          <w:p w14:paraId="1213F565"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Kod </w:t>
            </w:r>
          </w:p>
        </w:tc>
        <w:tc>
          <w:tcPr>
            <w:tcW w:w="5402" w:type="dxa"/>
            <w:tcBorders>
              <w:top w:val="nil"/>
              <w:left w:val="nil"/>
              <w:bottom w:val="single" w:sz="4" w:space="0" w:color="auto"/>
              <w:right w:val="single" w:sz="4" w:space="0" w:color="auto"/>
            </w:tcBorders>
            <w:shd w:val="clear" w:color="000000" w:fill="8EA9DB"/>
            <w:vAlign w:val="bottom"/>
            <w:hideMark/>
          </w:tcPr>
          <w:p w14:paraId="22B9E93A"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Açıklama </w:t>
            </w:r>
          </w:p>
        </w:tc>
        <w:tc>
          <w:tcPr>
            <w:tcW w:w="4974" w:type="dxa"/>
            <w:tcBorders>
              <w:top w:val="nil"/>
              <w:left w:val="nil"/>
              <w:bottom w:val="single" w:sz="4" w:space="0" w:color="auto"/>
              <w:right w:val="single" w:sz="4" w:space="0" w:color="auto"/>
            </w:tcBorders>
            <w:shd w:val="clear" w:color="000000" w:fill="8EA9DB"/>
            <w:vAlign w:val="center"/>
            <w:hideMark/>
          </w:tcPr>
          <w:p w14:paraId="51351F20" w14:textId="77777777"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sidRPr="0016506C">
              <w:rPr>
                <w:rFonts w:ascii="Times New Roman" w:eastAsia="Times New Roman" w:hAnsi="Times New Roman"/>
                <w:b/>
                <w:bCs/>
                <w:color w:val="000000"/>
                <w:sz w:val="20"/>
                <w:szCs w:val="20"/>
                <w:lang w:eastAsia="tr-TR"/>
              </w:rPr>
              <w:t> </w:t>
            </w:r>
          </w:p>
        </w:tc>
      </w:tr>
      <w:tr w:rsidR="00C341FF" w:rsidRPr="0016506C" w14:paraId="0B7F8B1E" w14:textId="77777777" w:rsidTr="00B07157">
        <w:trPr>
          <w:trHeight w:val="59"/>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0884F" w14:textId="7756139B"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H</w:t>
            </w:r>
            <w:r w:rsidRPr="0016506C">
              <w:rPr>
                <w:rFonts w:ascii="Times New Roman" w:eastAsia="Times New Roman" w:hAnsi="Times New Roman"/>
                <w:b/>
                <w:bCs/>
                <w:color w:val="000000"/>
                <w:sz w:val="20"/>
                <w:szCs w:val="20"/>
                <w:lang w:eastAsia="tr-TR"/>
              </w:rPr>
              <w:t>.1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7FEA05CD"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Mesleki gelişimi konusunda rehberlik eşliğinde çalışmalar yapmak </w:t>
            </w:r>
          </w:p>
        </w:tc>
        <w:tc>
          <w:tcPr>
            <w:tcW w:w="991" w:type="dxa"/>
            <w:tcBorders>
              <w:top w:val="nil"/>
              <w:left w:val="nil"/>
              <w:bottom w:val="single" w:sz="4" w:space="0" w:color="auto"/>
              <w:right w:val="single" w:sz="4" w:space="0" w:color="auto"/>
            </w:tcBorders>
            <w:shd w:val="clear" w:color="auto" w:fill="auto"/>
            <w:vAlign w:val="center"/>
            <w:hideMark/>
          </w:tcPr>
          <w:p w14:paraId="4FED9823" w14:textId="40E3AE8B"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H</w:t>
            </w:r>
            <w:r w:rsidRPr="0016506C">
              <w:rPr>
                <w:rFonts w:ascii="Times New Roman" w:eastAsia="Times New Roman" w:hAnsi="Times New Roman"/>
                <w:b/>
                <w:bCs/>
                <w:color w:val="000000"/>
                <w:sz w:val="20"/>
                <w:szCs w:val="20"/>
                <w:lang w:eastAsia="tr-TR"/>
              </w:rPr>
              <w:t>.1.1 </w:t>
            </w:r>
          </w:p>
        </w:tc>
        <w:tc>
          <w:tcPr>
            <w:tcW w:w="5402" w:type="dxa"/>
            <w:tcBorders>
              <w:top w:val="nil"/>
              <w:left w:val="nil"/>
              <w:bottom w:val="single" w:sz="4" w:space="0" w:color="auto"/>
              <w:right w:val="single" w:sz="4" w:space="0" w:color="auto"/>
            </w:tcBorders>
            <w:shd w:val="clear" w:color="auto" w:fill="auto"/>
            <w:vAlign w:val="center"/>
            <w:hideMark/>
          </w:tcPr>
          <w:p w14:paraId="68F24A8F"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Mesleki gelişim ihtiyaçlarını rehberlik eşliğinde belirler. </w:t>
            </w:r>
          </w:p>
        </w:tc>
        <w:tc>
          <w:tcPr>
            <w:tcW w:w="4974" w:type="dxa"/>
            <w:vMerge w:val="restart"/>
            <w:tcBorders>
              <w:top w:val="nil"/>
              <w:left w:val="single" w:sz="4" w:space="0" w:color="auto"/>
              <w:bottom w:val="single" w:sz="4" w:space="0" w:color="auto"/>
              <w:right w:val="single" w:sz="4" w:space="0" w:color="auto"/>
            </w:tcBorders>
            <w:shd w:val="clear" w:color="auto" w:fill="auto"/>
            <w:vAlign w:val="center"/>
            <w:hideMark/>
          </w:tcPr>
          <w:p w14:paraId="3223339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1. Mesleki gelişim ihtiyaçlarını belirleme </w:t>
            </w:r>
            <w:r w:rsidRPr="0016506C">
              <w:rPr>
                <w:rFonts w:ascii="Times New Roman" w:eastAsia="Times New Roman" w:hAnsi="Times New Roman"/>
                <w:color w:val="000000"/>
                <w:sz w:val="20"/>
                <w:szCs w:val="20"/>
                <w:lang w:eastAsia="tr-TR"/>
              </w:rPr>
              <w:br/>
              <w:t>2. Mesleği ile ilgili mesleki gelişim faaliyetleri </w:t>
            </w:r>
            <w:r w:rsidRPr="0016506C">
              <w:rPr>
                <w:rFonts w:ascii="Times New Roman" w:eastAsia="Times New Roman" w:hAnsi="Times New Roman"/>
                <w:color w:val="000000"/>
                <w:sz w:val="20"/>
                <w:szCs w:val="20"/>
                <w:lang w:eastAsia="tr-TR"/>
              </w:rPr>
              <w:br/>
              <w:t>3. Mesleki gelişmeleri takip etme </w:t>
            </w:r>
          </w:p>
        </w:tc>
      </w:tr>
      <w:tr w:rsidR="00C341FF" w:rsidRPr="0016506C" w14:paraId="78BD6DE6" w14:textId="77777777" w:rsidTr="00B07157">
        <w:trPr>
          <w:trHeight w:val="221"/>
        </w:trPr>
        <w:tc>
          <w:tcPr>
            <w:tcW w:w="760" w:type="dxa"/>
            <w:vMerge/>
            <w:tcBorders>
              <w:top w:val="nil"/>
              <w:left w:val="single" w:sz="4" w:space="0" w:color="auto"/>
              <w:bottom w:val="single" w:sz="4" w:space="0" w:color="auto"/>
              <w:right w:val="single" w:sz="4" w:space="0" w:color="auto"/>
            </w:tcBorders>
            <w:vAlign w:val="center"/>
            <w:hideMark/>
          </w:tcPr>
          <w:p w14:paraId="3708AE27"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630DE71B"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2767E7F4" w14:textId="6ED2C794"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H.</w:t>
            </w:r>
            <w:r w:rsidRPr="0016506C">
              <w:rPr>
                <w:rFonts w:ascii="Times New Roman" w:eastAsia="Times New Roman" w:hAnsi="Times New Roman"/>
                <w:b/>
                <w:bCs/>
                <w:color w:val="000000"/>
                <w:sz w:val="20"/>
                <w:szCs w:val="20"/>
                <w:lang w:eastAsia="tr-TR"/>
              </w:rPr>
              <w:t>1.2 </w:t>
            </w:r>
          </w:p>
        </w:tc>
        <w:tc>
          <w:tcPr>
            <w:tcW w:w="5402" w:type="dxa"/>
            <w:tcBorders>
              <w:top w:val="nil"/>
              <w:left w:val="nil"/>
              <w:bottom w:val="single" w:sz="4" w:space="0" w:color="auto"/>
              <w:right w:val="single" w:sz="4" w:space="0" w:color="auto"/>
            </w:tcBorders>
            <w:shd w:val="clear" w:color="auto" w:fill="auto"/>
            <w:vAlign w:val="center"/>
            <w:hideMark/>
          </w:tcPr>
          <w:p w14:paraId="583A39C1"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Meslekle ilgili yeni yöntem, malzeme, araç, gereç ve ekipmandaki teknolojik gelişmeleri rehberlik eşliğinde takip eder. </w:t>
            </w:r>
          </w:p>
        </w:tc>
        <w:tc>
          <w:tcPr>
            <w:tcW w:w="4974" w:type="dxa"/>
            <w:vMerge/>
            <w:tcBorders>
              <w:top w:val="nil"/>
              <w:left w:val="single" w:sz="4" w:space="0" w:color="auto"/>
              <w:bottom w:val="single" w:sz="4" w:space="0" w:color="auto"/>
              <w:right w:val="single" w:sz="4" w:space="0" w:color="auto"/>
            </w:tcBorders>
            <w:vAlign w:val="center"/>
            <w:hideMark/>
          </w:tcPr>
          <w:p w14:paraId="4CC69135"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r w:rsidR="00C341FF" w:rsidRPr="0016506C" w14:paraId="18541879" w14:textId="77777777" w:rsidTr="00B07157">
        <w:trPr>
          <w:trHeight w:val="59"/>
        </w:trPr>
        <w:tc>
          <w:tcPr>
            <w:tcW w:w="760" w:type="dxa"/>
            <w:vMerge/>
            <w:tcBorders>
              <w:top w:val="nil"/>
              <w:left w:val="single" w:sz="4" w:space="0" w:color="auto"/>
              <w:bottom w:val="single" w:sz="4" w:space="0" w:color="auto"/>
              <w:right w:val="single" w:sz="4" w:space="0" w:color="auto"/>
            </w:tcBorders>
            <w:vAlign w:val="center"/>
            <w:hideMark/>
          </w:tcPr>
          <w:p w14:paraId="162E13FB" w14:textId="77777777" w:rsidR="00C341FF" w:rsidRPr="0016506C" w:rsidRDefault="00C341FF" w:rsidP="00C341FF">
            <w:pPr>
              <w:spacing w:after="0" w:line="240" w:lineRule="auto"/>
              <w:rPr>
                <w:rFonts w:ascii="Times New Roman" w:eastAsia="Times New Roman" w:hAnsi="Times New Roman"/>
                <w:b/>
                <w:bCs/>
                <w:color w:val="000000"/>
                <w:sz w:val="20"/>
                <w:szCs w:val="20"/>
                <w:lang w:eastAsia="tr-TR"/>
              </w:rPr>
            </w:pPr>
          </w:p>
        </w:tc>
        <w:tc>
          <w:tcPr>
            <w:tcW w:w="1760" w:type="dxa"/>
            <w:vMerge/>
            <w:tcBorders>
              <w:top w:val="nil"/>
              <w:left w:val="single" w:sz="4" w:space="0" w:color="auto"/>
              <w:bottom w:val="single" w:sz="4" w:space="0" w:color="auto"/>
              <w:right w:val="single" w:sz="4" w:space="0" w:color="auto"/>
            </w:tcBorders>
            <w:vAlign w:val="center"/>
            <w:hideMark/>
          </w:tcPr>
          <w:p w14:paraId="00C14EBE"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c>
          <w:tcPr>
            <w:tcW w:w="991" w:type="dxa"/>
            <w:tcBorders>
              <w:top w:val="nil"/>
              <w:left w:val="nil"/>
              <w:bottom w:val="single" w:sz="4" w:space="0" w:color="auto"/>
              <w:right w:val="single" w:sz="4" w:space="0" w:color="auto"/>
            </w:tcBorders>
            <w:shd w:val="clear" w:color="auto" w:fill="auto"/>
            <w:vAlign w:val="center"/>
            <w:hideMark/>
          </w:tcPr>
          <w:p w14:paraId="12F6783D" w14:textId="46D76D72" w:rsidR="00C341FF" w:rsidRPr="0016506C" w:rsidRDefault="00C341FF" w:rsidP="00C341FF">
            <w:pPr>
              <w:spacing w:after="0" w:line="240" w:lineRule="auto"/>
              <w:jc w:val="center"/>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H</w:t>
            </w:r>
            <w:r w:rsidRPr="0016506C">
              <w:rPr>
                <w:rFonts w:ascii="Times New Roman" w:eastAsia="Times New Roman" w:hAnsi="Times New Roman"/>
                <w:b/>
                <w:bCs/>
                <w:color w:val="000000"/>
                <w:sz w:val="20"/>
                <w:szCs w:val="20"/>
                <w:lang w:eastAsia="tr-TR"/>
              </w:rPr>
              <w:t>.1.3 </w:t>
            </w:r>
          </w:p>
        </w:tc>
        <w:tc>
          <w:tcPr>
            <w:tcW w:w="5402" w:type="dxa"/>
            <w:tcBorders>
              <w:top w:val="nil"/>
              <w:left w:val="nil"/>
              <w:bottom w:val="single" w:sz="4" w:space="0" w:color="auto"/>
              <w:right w:val="single" w:sz="4" w:space="0" w:color="auto"/>
            </w:tcBorders>
            <w:shd w:val="clear" w:color="auto" w:fill="auto"/>
            <w:vAlign w:val="center"/>
            <w:hideMark/>
          </w:tcPr>
          <w:p w14:paraId="146F6BE5" w14:textId="77777777" w:rsidR="00C341FF" w:rsidRPr="0016506C" w:rsidRDefault="00C341FF" w:rsidP="00C341FF">
            <w:pPr>
              <w:spacing w:after="0" w:line="240" w:lineRule="auto"/>
              <w:jc w:val="center"/>
              <w:rPr>
                <w:rFonts w:ascii="Times New Roman" w:eastAsia="Times New Roman" w:hAnsi="Times New Roman"/>
                <w:color w:val="000000"/>
                <w:sz w:val="20"/>
                <w:szCs w:val="20"/>
                <w:lang w:eastAsia="tr-TR"/>
              </w:rPr>
            </w:pPr>
            <w:r w:rsidRPr="0016506C">
              <w:rPr>
                <w:rFonts w:ascii="Times New Roman" w:eastAsia="Times New Roman" w:hAnsi="Times New Roman"/>
                <w:color w:val="000000"/>
                <w:sz w:val="20"/>
                <w:szCs w:val="20"/>
                <w:lang w:eastAsia="tr-TR"/>
              </w:rPr>
              <w:t>Yönetim tarafından belirlenen mesleki eğitim ve organizasyonlara katılır. </w:t>
            </w:r>
          </w:p>
        </w:tc>
        <w:tc>
          <w:tcPr>
            <w:tcW w:w="4974" w:type="dxa"/>
            <w:vMerge/>
            <w:tcBorders>
              <w:top w:val="nil"/>
              <w:left w:val="single" w:sz="4" w:space="0" w:color="auto"/>
              <w:bottom w:val="single" w:sz="4" w:space="0" w:color="auto"/>
              <w:right w:val="single" w:sz="4" w:space="0" w:color="auto"/>
            </w:tcBorders>
            <w:vAlign w:val="center"/>
            <w:hideMark/>
          </w:tcPr>
          <w:p w14:paraId="118AE3DC" w14:textId="77777777" w:rsidR="00C341FF" w:rsidRPr="0016506C" w:rsidRDefault="00C341FF" w:rsidP="00C341FF">
            <w:pPr>
              <w:spacing w:after="0" w:line="240" w:lineRule="auto"/>
              <w:rPr>
                <w:rFonts w:ascii="Times New Roman" w:eastAsia="Times New Roman" w:hAnsi="Times New Roman"/>
                <w:color w:val="000000"/>
                <w:sz w:val="20"/>
                <w:szCs w:val="20"/>
                <w:lang w:eastAsia="tr-TR"/>
              </w:rPr>
            </w:pPr>
          </w:p>
        </w:tc>
      </w:tr>
    </w:tbl>
    <w:p w14:paraId="6D3B95DC" w14:textId="77777777" w:rsidR="002E0948" w:rsidRDefault="002E0948" w:rsidP="002E0948">
      <w:pPr>
        <w:rPr>
          <w:lang w:eastAsia="tr-TR"/>
        </w:rPr>
      </w:pPr>
    </w:p>
    <w:p w14:paraId="21F10E73" w14:textId="77777777" w:rsidR="004307A8" w:rsidRDefault="002E0948">
      <w:pPr>
        <w:spacing w:after="0" w:line="240" w:lineRule="auto"/>
        <w:rPr>
          <w:lang w:eastAsia="tr-TR"/>
        </w:rPr>
        <w:sectPr w:rsidR="004307A8" w:rsidSect="00823C9E">
          <w:headerReference w:type="default" r:id="rId17"/>
          <w:footerReference w:type="default" r:id="rId18"/>
          <w:headerReference w:type="first" r:id="rId19"/>
          <w:footerReference w:type="first" r:id="rId20"/>
          <w:pgSz w:w="16838" w:h="11906" w:orient="landscape" w:code="9"/>
          <w:pgMar w:top="1418" w:right="567" w:bottom="1138" w:left="1418" w:header="568" w:footer="709" w:gutter="0"/>
          <w:cols w:space="708"/>
          <w:titlePg/>
          <w:docGrid w:linePitch="360"/>
        </w:sectPr>
      </w:pPr>
      <w:r>
        <w:rPr>
          <w:lang w:eastAsia="tr-TR"/>
        </w:rPr>
        <w:br w:type="page"/>
      </w:r>
    </w:p>
    <w:p w14:paraId="37C414D7" w14:textId="647FCFE1" w:rsidR="007B6791" w:rsidRDefault="007B6791" w:rsidP="007B6791">
      <w:pPr>
        <w:pStyle w:val="ListeParagraf"/>
        <w:spacing w:before="240"/>
        <w:ind w:left="0"/>
        <w:contextualSpacing w:val="0"/>
        <w:jc w:val="both"/>
        <w:outlineLvl w:val="1"/>
        <w:rPr>
          <w:rFonts w:ascii="Times New Roman" w:hAnsi="Times New Roman"/>
          <w:b/>
          <w:sz w:val="24"/>
          <w:szCs w:val="24"/>
        </w:rPr>
      </w:pPr>
      <w:bookmarkStart w:id="16" w:name="_Toc208224389"/>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6"/>
    </w:p>
    <w:p w14:paraId="78604562" w14:textId="77777777" w:rsidR="007B6791" w:rsidRPr="00E86FF6" w:rsidRDefault="007B6791" w:rsidP="00E86FF6">
      <w:pPr>
        <w:spacing w:after="0"/>
        <w:ind w:left="284"/>
        <w:rPr>
          <w:rFonts w:ascii="Times New Roman" w:hAnsi="Times New Roman"/>
          <w:sz w:val="24"/>
          <w:szCs w:val="24"/>
        </w:rPr>
      </w:pPr>
      <w:bookmarkStart w:id="17" w:name="_Toc6240326"/>
      <w:bookmarkStart w:id="18" w:name="_Toc9859579"/>
      <w:r w:rsidRPr="00E86FF6">
        <w:rPr>
          <w:rFonts w:ascii="Times New Roman" w:hAnsi="Times New Roman"/>
          <w:sz w:val="24"/>
          <w:szCs w:val="24"/>
        </w:rPr>
        <w:t>1.</w:t>
      </w:r>
      <w:bookmarkEnd w:id="17"/>
      <w:bookmarkEnd w:id="18"/>
      <w:r w:rsidR="00437A99" w:rsidRPr="00E86FF6">
        <w:rPr>
          <w:rFonts w:ascii="Times New Roman" w:hAnsi="Times New Roman"/>
          <w:sz w:val="24"/>
          <w:szCs w:val="24"/>
        </w:rPr>
        <w:t xml:space="preserve"> El Aletleri (çakı, bel, çepin, tırmık, kürek</w:t>
      </w:r>
      <w:r w:rsidR="007B4E39" w:rsidRPr="00E86FF6">
        <w:rPr>
          <w:rFonts w:ascii="Times New Roman" w:hAnsi="Times New Roman"/>
          <w:sz w:val="24"/>
          <w:szCs w:val="24"/>
        </w:rPr>
        <w:t>, orak</w:t>
      </w:r>
      <w:r w:rsidR="00437A99" w:rsidRPr="00E86FF6">
        <w:rPr>
          <w:rFonts w:ascii="Times New Roman" w:hAnsi="Times New Roman"/>
          <w:sz w:val="24"/>
          <w:szCs w:val="24"/>
        </w:rPr>
        <w:t xml:space="preserve"> ve benzeri)</w:t>
      </w:r>
    </w:p>
    <w:p w14:paraId="2052B32B" w14:textId="77777777" w:rsidR="00DD0196" w:rsidRPr="00E86FF6" w:rsidRDefault="007B6791" w:rsidP="00E86FF6">
      <w:pPr>
        <w:spacing w:after="0"/>
        <w:ind w:left="284"/>
        <w:rPr>
          <w:rFonts w:ascii="Times New Roman" w:hAnsi="Times New Roman"/>
          <w:sz w:val="24"/>
          <w:szCs w:val="24"/>
        </w:rPr>
      </w:pPr>
      <w:bookmarkStart w:id="19" w:name="_Toc6240327"/>
      <w:bookmarkStart w:id="20" w:name="_Toc9859580"/>
      <w:r w:rsidRPr="00E86FF6">
        <w:rPr>
          <w:rFonts w:ascii="Times New Roman" w:hAnsi="Times New Roman"/>
          <w:sz w:val="24"/>
          <w:szCs w:val="24"/>
        </w:rPr>
        <w:t>2.</w:t>
      </w:r>
      <w:bookmarkEnd w:id="19"/>
      <w:bookmarkEnd w:id="20"/>
      <w:r w:rsidR="00437A99" w:rsidRPr="00E86FF6">
        <w:rPr>
          <w:rFonts w:ascii="Times New Roman" w:hAnsi="Times New Roman"/>
          <w:sz w:val="24"/>
          <w:szCs w:val="24"/>
        </w:rPr>
        <w:t xml:space="preserve"> Kişisel Koruyucu Donanımlar (Eldiven, kask, </w:t>
      </w:r>
      <w:r w:rsidR="00DD0196" w:rsidRPr="00E86FF6">
        <w:rPr>
          <w:rFonts w:ascii="Times New Roman" w:hAnsi="Times New Roman"/>
          <w:sz w:val="24"/>
          <w:szCs w:val="24"/>
        </w:rPr>
        <w:t>maske, gözlük, siper, dizlik, tozluk ve benzeri</w:t>
      </w:r>
      <w:r w:rsidR="00437A99" w:rsidRPr="00E86FF6">
        <w:rPr>
          <w:rFonts w:ascii="Times New Roman" w:hAnsi="Times New Roman"/>
          <w:sz w:val="24"/>
          <w:szCs w:val="24"/>
        </w:rPr>
        <w:t>)</w:t>
      </w:r>
    </w:p>
    <w:p w14:paraId="1FB0481F" w14:textId="77777777" w:rsidR="007B6791" w:rsidRPr="00E86FF6" w:rsidRDefault="007B6791" w:rsidP="00E86FF6">
      <w:pPr>
        <w:spacing w:after="0"/>
        <w:ind w:left="284"/>
        <w:rPr>
          <w:rFonts w:ascii="Times New Roman" w:hAnsi="Times New Roman"/>
          <w:sz w:val="24"/>
          <w:szCs w:val="24"/>
        </w:rPr>
      </w:pPr>
      <w:bookmarkStart w:id="21" w:name="_Toc6240328"/>
      <w:bookmarkStart w:id="22" w:name="_Toc9859581"/>
      <w:r w:rsidRPr="00E86FF6">
        <w:rPr>
          <w:rFonts w:ascii="Times New Roman" w:hAnsi="Times New Roman"/>
          <w:sz w:val="24"/>
          <w:szCs w:val="24"/>
        </w:rPr>
        <w:t>3.</w:t>
      </w:r>
      <w:bookmarkEnd w:id="21"/>
      <w:bookmarkEnd w:id="22"/>
      <w:r w:rsidR="00DD0196" w:rsidRPr="00E86FF6">
        <w:rPr>
          <w:rFonts w:ascii="Times New Roman" w:hAnsi="Times New Roman"/>
          <w:sz w:val="24"/>
          <w:szCs w:val="24"/>
        </w:rPr>
        <w:t xml:space="preserve"> Budama </w:t>
      </w:r>
      <w:r w:rsidR="001D0B84" w:rsidRPr="00E86FF6">
        <w:rPr>
          <w:rFonts w:ascii="Times New Roman" w:hAnsi="Times New Roman"/>
          <w:sz w:val="24"/>
          <w:szCs w:val="24"/>
        </w:rPr>
        <w:t>ekipmanları</w:t>
      </w:r>
      <w:r w:rsidR="00DD0196" w:rsidRPr="00E86FF6">
        <w:rPr>
          <w:rFonts w:ascii="Times New Roman" w:hAnsi="Times New Roman"/>
          <w:sz w:val="24"/>
          <w:szCs w:val="24"/>
        </w:rPr>
        <w:t xml:space="preserve"> (Budama makası, testere, uzun dal makası</w:t>
      </w:r>
      <w:r w:rsidR="001D0B84" w:rsidRPr="00E86FF6">
        <w:rPr>
          <w:rFonts w:ascii="Times New Roman" w:hAnsi="Times New Roman"/>
          <w:sz w:val="24"/>
          <w:szCs w:val="24"/>
        </w:rPr>
        <w:t xml:space="preserve">, merdiven, </w:t>
      </w:r>
      <w:r w:rsidR="007F2635" w:rsidRPr="00E86FF6">
        <w:rPr>
          <w:rFonts w:ascii="Times New Roman" w:hAnsi="Times New Roman"/>
          <w:sz w:val="24"/>
          <w:szCs w:val="24"/>
        </w:rPr>
        <w:t>iskele</w:t>
      </w:r>
      <w:r w:rsidR="005F7DDB" w:rsidRPr="00E86FF6">
        <w:rPr>
          <w:rFonts w:ascii="Times New Roman" w:hAnsi="Times New Roman"/>
          <w:sz w:val="24"/>
          <w:szCs w:val="24"/>
        </w:rPr>
        <w:t xml:space="preserve">, motorlu testere, </w:t>
      </w:r>
      <w:r w:rsidR="00287160" w:rsidRPr="00E86FF6">
        <w:rPr>
          <w:rFonts w:ascii="Times New Roman" w:hAnsi="Times New Roman"/>
          <w:sz w:val="24"/>
          <w:szCs w:val="24"/>
        </w:rPr>
        <w:t>çit budama makinası ve benzeri</w:t>
      </w:r>
      <w:r w:rsidR="00DD0196" w:rsidRPr="00E86FF6">
        <w:rPr>
          <w:rFonts w:ascii="Times New Roman" w:hAnsi="Times New Roman"/>
          <w:sz w:val="24"/>
          <w:szCs w:val="24"/>
        </w:rPr>
        <w:t>)</w:t>
      </w:r>
    </w:p>
    <w:p w14:paraId="48CB9C63" w14:textId="77777777" w:rsidR="007F2635" w:rsidRPr="00E86FF6" w:rsidRDefault="007F2635" w:rsidP="00E86FF6">
      <w:pPr>
        <w:spacing w:after="0"/>
        <w:ind w:left="284"/>
        <w:rPr>
          <w:rFonts w:ascii="Times New Roman" w:hAnsi="Times New Roman"/>
          <w:sz w:val="24"/>
          <w:szCs w:val="24"/>
        </w:rPr>
      </w:pPr>
      <w:r w:rsidRPr="00E86FF6">
        <w:rPr>
          <w:rFonts w:ascii="Times New Roman" w:hAnsi="Times New Roman"/>
          <w:sz w:val="24"/>
          <w:szCs w:val="24"/>
        </w:rPr>
        <w:t xml:space="preserve">4. </w:t>
      </w:r>
      <w:r w:rsidR="00287160" w:rsidRPr="00E86FF6">
        <w:rPr>
          <w:rFonts w:ascii="Times New Roman" w:hAnsi="Times New Roman"/>
          <w:sz w:val="24"/>
          <w:szCs w:val="24"/>
        </w:rPr>
        <w:t xml:space="preserve">Toprak işleme makinaları (çapa makinesi, pulluk, kaz ayağı, </w:t>
      </w:r>
      <w:proofErr w:type="spellStart"/>
      <w:r w:rsidR="00287160" w:rsidRPr="00E86FF6">
        <w:rPr>
          <w:rFonts w:ascii="Times New Roman" w:hAnsi="Times New Roman"/>
          <w:sz w:val="24"/>
          <w:szCs w:val="24"/>
        </w:rPr>
        <w:t>diskaro</w:t>
      </w:r>
      <w:proofErr w:type="spellEnd"/>
      <w:r w:rsidR="00287160" w:rsidRPr="00E86FF6">
        <w:rPr>
          <w:rFonts w:ascii="Times New Roman" w:hAnsi="Times New Roman"/>
          <w:sz w:val="24"/>
          <w:szCs w:val="24"/>
        </w:rPr>
        <w:t xml:space="preserve"> ve benzeri)</w:t>
      </w:r>
    </w:p>
    <w:p w14:paraId="463B549C" w14:textId="77777777" w:rsidR="007B6791" w:rsidRPr="00E86FF6" w:rsidRDefault="00287160" w:rsidP="00E86FF6">
      <w:pPr>
        <w:spacing w:after="0"/>
        <w:ind w:left="284"/>
        <w:rPr>
          <w:rFonts w:ascii="Times New Roman" w:hAnsi="Times New Roman"/>
          <w:sz w:val="24"/>
          <w:szCs w:val="24"/>
        </w:rPr>
      </w:pPr>
      <w:bookmarkStart w:id="23" w:name="_Toc6240329"/>
      <w:bookmarkStart w:id="24" w:name="_Toc9859582"/>
      <w:r w:rsidRPr="00E86FF6">
        <w:rPr>
          <w:rFonts w:ascii="Times New Roman" w:hAnsi="Times New Roman"/>
          <w:sz w:val="24"/>
          <w:szCs w:val="24"/>
        </w:rPr>
        <w:t>5</w:t>
      </w:r>
      <w:r w:rsidR="007B6791" w:rsidRPr="00E86FF6">
        <w:rPr>
          <w:rFonts w:ascii="Times New Roman" w:hAnsi="Times New Roman"/>
          <w:sz w:val="24"/>
          <w:szCs w:val="24"/>
        </w:rPr>
        <w:t>.</w:t>
      </w:r>
      <w:bookmarkEnd w:id="23"/>
      <w:bookmarkEnd w:id="24"/>
      <w:r w:rsidRPr="00E86FF6">
        <w:rPr>
          <w:rFonts w:ascii="Times New Roman" w:hAnsi="Times New Roman"/>
          <w:sz w:val="24"/>
          <w:szCs w:val="24"/>
        </w:rPr>
        <w:t xml:space="preserve"> Traktör, römork</w:t>
      </w:r>
    </w:p>
    <w:p w14:paraId="6D29CBEC" w14:textId="77777777" w:rsidR="007B6791" w:rsidRPr="00E86FF6" w:rsidRDefault="00287160" w:rsidP="00E86FF6">
      <w:pPr>
        <w:spacing w:after="0"/>
        <w:ind w:left="284"/>
        <w:rPr>
          <w:rFonts w:ascii="Times New Roman" w:hAnsi="Times New Roman"/>
          <w:sz w:val="24"/>
          <w:szCs w:val="24"/>
        </w:rPr>
      </w:pPr>
      <w:bookmarkStart w:id="25" w:name="_Toc6240330"/>
      <w:bookmarkStart w:id="26" w:name="_Toc9859583"/>
      <w:r w:rsidRPr="00E86FF6">
        <w:rPr>
          <w:rFonts w:ascii="Times New Roman" w:hAnsi="Times New Roman"/>
          <w:sz w:val="24"/>
          <w:szCs w:val="24"/>
        </w:rPr>
        <w:t>6</w:t>
      </w:r>
      <w:r w:rsidR="007B6791" w:rsidRPr="00E86FF6">
        <w:rPr>
          <w:rFonts w:ascii="Times New Roman" w:hAnsi="Times New Roman"/>
          <w:sz w:val="24"/>
          <w:szCs w:val="24"/>
        </w:rPr>
        <w:t>.</w:t>
      </w:r>
      <w:bookmarkEnd w:id="25"/>
      <w:bookmarkEnd w:id="26"/>
      <w:r w:rsidRPr="00E86FF6">
        <w:rPr>
          <w:rFonts w:ascii="Times New Roman" w:hAnsi="Times New Roman"/>
          <w:sz w:val="24"/>
          <w:szCs w:val="24"/>
        </w:rPr>
        <w:t xml:space="preserve"> Sulama sistemleri ve ekipmanları (damlama ve yağmurlama sulama sistemleri, sulama saatleri, sulama başlıkları, makara ve benzeri)</w:t>
      </w:r>
    </w:p>
    <w:p w14:paraId="7781021C" w14:textId="77777777" w:rsidR="00287160" w:rsidRPr="00E86FF6" w:rsidRDefault="00287160" w:rsidP="00E86FF6">
      <w:pPr>
        <w:spacing w:after="0"/>
        <w:ind w:left="284"/>
        <w:rPr>
          <w:rFonts w:ascii="Times New Roman" w:hAnsi="Times New Roman"/>
          <w:sz w:val="24"/>
          <w:szCs w:val="24"/>
        </w:rPr>
      </w:pPr>
      <w:r w:rsidRPr="00E86FF6">
        <w:rPr>
          <w:rFonts w:ascii="Times New Roman" w:hAnsi="Times New Roman"/>
          <w:sz w:val="24"/>
          <w:szCs w:val="24"/>
        </w:rPr>
        <w:t>7. Zirai mücadele ekipmanları (pülverizatör, ilaç pompaları, ölçüm kapları ve benzeri)</w:t>
      </w:r>
    </w:p>
    <w:p w14:paraId="2B3AE33C" w14:textId="77777777" w:rsidR="00287160" w:rsidRPr="00E86FF6" w:rsidRDefault="00287160" w:rsidP="00E86FF6">
      <w:pPr>
        <w:spacing w:after="0"/>
        <w:ind w:left="284"/>
        <w:rPr>
          <w:rFonts w:ascii="Times New Roman" w:hAnsi="Times New Roman"/>
          <w:sz w:val="24"/>
          <w:szCs w:val="24"/>
        </w:rPr>
      </w:pPr>
      <w:r w:rsidRPr="00E86FF6">
        <w:rPr>
          <w:rFonts w:ascii="Times New Roman" w:hAnsi="Times New Roman"/>
          <w:sz w:val="24"/>
          <w:szCs w:val="24"/>
        </w:rPr>
        <w:t>8. Bitki üretim ve fidanlık ekipmanları (tohum tavası, saksı,</w:t>
      </w:r>
      <w:r w:rsidR="007B4E39" w:rsidRPr="00E86FF6">
        <w:rPr>
          <w:rFonts w:ascii="Times New Roman" w:hAnsi="Times New Roman"/>
          <w:sz w:val="24"/>
          <w:szCs w:val="24"/>
        </w:rPr>
        <w:t xml:space="preserve"> </w:t>
      </w:r>
      <w:proofErr w:type="spellStart"/>
      <w:r w:rsidR="007B4E39" w:rsidRPr="00E86FF6">
        <w:rPr>
          <w:rFonts w:ascii="Times New Roman" w:hAnsi="Times New Roman"/>
          <w:sz w:val="24"/>
          <w:szCs w:val="24"/>
        </w:rPr>
        <w:t>viyol</w:t>
      </w:r>
      <w:proofErr w:type="spellEnd"/>
      <w:r w:rsidR="007B4E39" w:rsidRPr="00E86FF6">
        <w:rPr>
          <w:rFonts w:ascii="Times New Roman" w:hAnsi="Times New Roman"/>
          <w:sz w:val="24"/>
          <w:szCs w:val="24"/>
        </w:rPr>
        <w:t>,</w:t>
      </w:r>
      <w:r w:rsidRPr="00E86FF6">
        <w:rPr>
          <w:rFonts w:ascii="Times New Roman" w:hAnsi="Times New Roman"/>
          <w:sz w:val="24"/>
          <w:szCs w:val="24"/>
        </w:rPr>
        <w:t xml:space="preserve"> elek, cımbız ve benzeri)</w:t>
      </w:r>
    </w:p>
    <w:p w14:paraId="0D2C4067" w14:textId="77777777" w:rsidR="00287160" w:rsidRPr="00E86FF6" w:rsidRDefault="00287160" w:rsidP="00E86FF6">
      <w:pPr>
        <w:spacing w:after="0"/>
        <w:ind w:left="284"/>
        <w:rPr>
          <w:rFonts w:ascii="Times New Roman" w:hAnsi="Times New Roman"/>
          <w:sz w:val="24"/>
          <w:szCs w:val="24"/>
        </w:rPr>
      </w:pPr>
      <w:r w:rsidRPr="00E86FF6">
        <w:rPr>
          <w:rFonts w:ascii="Times New Roman" w:hAnsi="Times New Roman"/>
          <w:sz w:val="24"/>
          <w:szCs w:val="24"/>
        </w:rPr>
        <w:t xml:space="preserve">9. </w:t>
      </w:r>
      <w:r w:rsidR="005E602E" w:rsidRPr="00E86FF6">
        <w:rPr>
          <w:rFonts w:ascii="Times New Roman" w:hAnsi="Times New Roman"/>
          <w:sz w:val="24"/>
          <w:szCs w:val="24"/>
        </w:rPr>
        <w:t>Alan bakım ekipmanları (</w:t>
      </w:r>
      <w:r w:rsidR="007B4E39" w:rsidRPr="00E86FF6">
        <w:rPr>
          <w:rFonts w:ascii="Times New Roman" w:hAnsi="Times New Roman"/>
          <w:sz w:val="24"/>
          <w:szCs w:val="24"/>
        </w:rPr>
        <w:t xml:space="preserve">motorlu </w:t>
      </w:r>
      <w:r w:rsidR="005E602E" w:rsidRPr="00E86FF6">
        <w:rPr>
          <w:rFonts w:ascii="Times New Roman" w:hAnsi="Times New Roman"/>
          <w:sz w:val="24"/>
          <w:szCs w:val="24"/>
        </w:rPr>
        <w:t>tırpan, misina, sepet, kova, yabancı ot sökücü, tahta ve benzeri)</w:t>
      </w:r>
    </w:p>
    <w:p w14:paraId="75AF6D75" w14:textId="77777777" w:rsidR="005E602E" w:rsidRPr="00E86FF6" w:rsidRDefault="005E602E" w:rsidP="00E86FF6">
      <w:pPr>
        <w:spacing w:after="0"/>
        <w:ind w:left="284"/>
        <w:rPr>
          <w:rFonts w:ascii="Times New Roman" w:hAnsi="Times New Roman"/>
          <w:sz w:val="24"/>
          <w:szCs w:val="24"/>
        </w:rPr>
      </w:pPr>
      <w:r w:rsidRPr="00E86FF6">
        <w:rPr>
          <w:rFonts w:ascii="Times New Roman" w:hAnsi="Times New Roman"/>
          <w:sz w:val="24"/>
          <w:szCs w:val="24"/>
        </w:rPr>
        <w:t xml:space="preserve">10. </w:t>
      </w:r>
      <w:r w:rsidR="007B4E39" w:rsidRPr="00E86FF6">
        <w:rPr>
          <w:rFonts w:ascii="Times New Roman" w:hAnsi="Times New Roman"/>
          <w:sz w:val="24"/>
          <w:szCs w:val="24"/>
        </w:rPr>
        <w:t>Aşı malzemeleri (çakı, aşı bağı, aşı macunu, bıçak ve benzeri)</w:t>
      </w:r>
    </w:p>
    <w:p w14:paraId="66070AA0" w14:textId="77777777" w:rsidR="005E602E" w:rsidRPr="00E86FF6" w:rsidRDefault="005E602E" w:rsidP="00E86FF6">
      <w:pPr>
        <w:spacing w:after="0"/>
        <w:ind w:left="284"/>
        <w:rPr>
          <w:rFonts w:ascii="Times New Roman" w:hAnsi="Times New Roman"/>
          <w:sz w:val="24"/>
          <w:szCs w:val="24"/>
        </w:rPr>
      </w:pPr>
      <w:r w:rsidRPr="00E86FF6">
        <w:rPr>
          <w:rFonts w:ascii="Times New Roman" w:hAnsi="Times New Roman"/>
          <w:sz w:val="24"/>
          <w:szCs w:val="24"/>
        </w:rPr>
        <w:t xml:space="preserve">11. </w:t>
      </w:r>
      <w:r w:rsidR="007B4E39" w:rsidRPr="00E86FF6">
        <w:rPr>
          <w:rFonts w:ascii="Times New Roman" w:hAnsi="Times New Roman"/>
          <w:sz w:val="24"/>
          <w:szCs w:val="24"/>
        </w:rPr>
        <w:t>Ölçüm aletleri (</w:t>
      </w:r>
      <w:proofErr w:type="spellStart"/>
      <w:r w:rsidR="007B4E39" w:rsidRPr="00E86FF6">
        <w:rPr>
          <w:rFonts w:ascii="Times New Roman" w:hAnsi="Times New Roman"/>
          <w:sz w:val="24"/>
          <w:szCs w:val="24"/>
        </w:rPr>
        <w:t>pH</w:t>
      </w:r>
      <w:proofErr w:type="spellEnd"/>
      <w:r w:rsidR="007B4E39" w:rsidRPr="00E86FF6">
        <w:rPr>
          <w:rFonts w:ascii="Times New Roman" w:hAnsi="Times New Roman"/>
          <w:sz w:val="24"/>
          <w:szCs w:val="24"/>
        </w:rPr>
        <w:t xml:space="preserve"> metre, nem ölçer, termometre ve benzeri)</w:t>
      </w:r>
    </w:p>
    <w:p w14:paraId="372F9655" w14:textId="77777777" w:rsidR="007B4E39" w:rsidRPr="00E86FF6" w:rsidRDefault="007B4E39" w:rsidP="00E86FF6">
      <w:pPr>
        <w:spacing w:after="0"/>
        <w:ind w:left="284"/>
        <w:rPr>
          <w:rFonts w:ascii="Times New Roman" w:hAnsi="Times New Roman"/>
          <w:sz w:val="24"/>
          <w:szCs w:val="24"/>
        </w:rPr>
      </w:pPr>
      <w:r w:rsidRPr="00E86FF6">
        <w:rPr>
          <w:rFonts w:ascii="Times New Roman" w:hAnsi="Times New Roman"/>
          <w:sz w:val="24"/>
          <w:szCs w:val="24"/>
        </w:rPr>
        <w:t xml:space="preserve">12. Üretim materyalleri (tüp, </w:t>
      </w:r>
      <w:proofErr w:type="spellStart"/>
      <w:r w:rsidRPr="00E86FF6">
        <w:rPr>
          <w:rFonts w:ascii="Times New Roman" w:hAnsi="Times New Roman"/>
          <w:sz w:val="24"/>
          <w:szCs w:val="24"/>
        </w:rPr>
        <w:t>kompost</w:t>
      </w:r>
      <w:proofErr w:type="spellEnd"/>
      <w:r w:rsidRPr="00E86FF6">
        <w:rPr>
          <w:rFonts w:ascii="Times New Roman" w:hAnsi="Times New Roman"/>
          <w:sz w:val="24"/>
          <w:szCs w:val="24"/>
        </w:rPr>
        <w:t xml:space="preserve">, perlit, </w:t>
      </w:r>
      <w:proofErr w:type="spellStart"/>
      <w:r w:rsidRPr="00E86FF6">
        <w:rPr>
          <w:rFonts w:ascii="Times New Roman" w:hAnsi="Times New Roman"/>
          <w:sz w:val="24"/>
          <w:szCs w:val="24"/>
        </w:rPr>
        <w:t>torf</w:t>
      </w:r>
      <w:proofErr w:type="spellEnd"/>
      <w:r w:rsidRPr="00E86FF6">
        <w:rPr>
          <w:rFonts w:ascii="Times New Roman" w:hAnsi="Times New Roman"/>
          <w:sz w:val="24"/>
          <w:szCs w:val="24"/>
        </w:rPr>
        <w:t xml:space="preserve"> ve benzeri)</w:t>
      </w:r>
    </w:p>
    <w:p w14:paraId="37A71E89" w14:textId="775A6186" w:rsidR="007B6791" w:rsidRPr="007B6791" w:rsidRDefault="007B6791" w:rsidP="007B6791">
      <w:pPr>
        <w:pStyle w:val="ListeParagraf"/>
        <w:spacing w:after="0"/>
        <w:ind w:left="426"/>
        <w:contextualSpacing w:val="0"/>
        <w:jc w:val="both"/>
        <w:outlineLvl w:val="1"/>
        <w:rPr>
          <w:rFonts w:ascii="Times New Roman" w:hAnsi="Times New Roman"/>
          <w:sz w:val="24"/>
          <w:szCs w:val="24"/>
        </w:rPr>
      </w:pPr>
    </w:p>
    <w:p w14:paraId="214B3793" w14:textId="367480A4" w:rsidR="007B6791" w:rsidRDefault="007B6791" w:rsidP="00E86FF6">
      <w:pPr>
        <w:tabs>
          <w:tab w:val="num" w:pos="426"/>
          <w:tab w:val="left" w:pos="3945"/>
        </w:tabs>
        <w:jc w:val="both"/>
        <w:outlineLvl w:val="1"/>
        <w:rPr>
          <w:rFonts w:ascii="Times New Roman" w:hAnsi="Times New Roman"/>
          <w:b/>
          <w:sz w:val="24"/>
          <w:szCs w:val="24"/>
        </w:rPr>
      </w:pPr>
      <w:bookmarkStart w:id="27" w:name="_Toc208224390"/>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27"/>
      <w:r w:rsidR="00E86FF6">
        <w:rPr>
          <w:rFonts w:ascii="Times New Roman" w:hAnsi="Times New Roman"/>
          <w:b/>
          <w:sz w:val="24"/>
          <w:szCs w:val="24"/>
        </w:rPr>
        <w:tab/>
      </w:r>
    </w:p>
    <w:p w14:paraId="5D9FD905" w14:textId="77777777" w:rsidR="007B6791" w:rsidRPr="00E86FF6" w:rsidRDefault="007B6791" w:rsidP="00E86FF6">
      <w:pPr>
        <w:spacing w:after="0"/>
        <w:ind w:firstLine="284"/>
        <w:rPr>
          <w:rFonts w:ascii="Times New Roman" w:hAnsi="Times New Roman"/>
          <w:sz w:val="24"/>
          <w:szCs w:val="24"/>
        </w:rPr>
      </w:pPr>
      <w:bookmarkStart w:id="28" w:name="_Toc6240333"/>
      <w:bookmarkStart w:id="29" w:name="_Toc9859586"/>
      <w:r w:rsidRPr="00E86FF6">
        <w:rPr>
          <w:rFonts w:ascii="Times New Roman" w:hAnsi="Times New Roman"/>
          <w:sz w:val="24"/>
          <w:szCs w:val="24"/>
        </w:rPr>
        <w:t>1.</w:t>
      </w:r>
      <w:bookmarkEnd w:id="28"/>
      <w:bookmarkEnd w:id="29"/>
      <w:r w:rsidR="00201450" w:rsidRPr="00E86FF6">
        <w:rPr>
          <w:rFonts w:ascii="Times New Roman" w:hAnsi="Times New Roman"/>
          <w:sz w:val="24"/>
          <w:szCs w:val="24"/>
        </w:rPr>
        <w:t xml:space="preserve"> Güvenli çalışma şartlarına uymak.</w:t>
      </w:r>
    </w:p>
    <w:p w14:paraId="58556DC1" w14:textId="77777777" w:rsidR="007B6791" w:rsidRPr="00E86FF6" w:rsidRDefault="007B6791" w:rsidP="00E86FF6">
      <w:pPr>
        <w:spacing w:after="0"/>
        <w:ind w:firstLine="284"/>
        <w:rPr>
          <w:rFonts w:ascii="Times New Roman" w:hAnsi="Times New Roman"/>
          <w:sz w:val="24"/>
          <w:szCs w:val="24"/>
        </w:rPr>
      </w:pPr>
      <w:bookmarkStart w:id="30" w:name="_Toc6240334"/>
      <w:bookmarkStart w:id="31" w:name="_Toc9859587"/>
      <w:r w:rsidRPr="00E86FF6">
        <w:rPr>
          <w:rFonts w:ascii="Times New Roman" w:hAnsi="Times New Roman"/>
          <w:sz w:val="24"/>
          <w:szCs w:val="24"/>
        </w:rPr>
        <w:t>2.</w:t>
      </w:r>
      <w:bookmarkEnd w:id="30"/>
      <w:bookmarkEnd w:id="31"/>
      <w:r w:rsidR="00201450" w:rsidRPr="00E86FF6">
        <w:rPr>
          <w:rFonts w:ascii="Times New Roman" w:hAnsi="Times New Roman"/>
          <w:sz w:val="24"/>
          <w:szCs w:val="24"/>
        </w:rPr>
        <w:t xml:space="preserve"> Bilgi, tecrübe ve yetkisi dahilinde karar vermek.</w:t>
      </w:r>
    </w:p>
    <w:p w14:paraId="60607641" w14:textId="506C0B6C" w:rsidR="007B6791" w:rsidRPr="00E86FF6" w:rsidRDefault="007B6791" w:rsidP="00E86FF6">
      <w:pPr>
        <w:spacing w:after="0"/>
        <w:ind w:firstLine="284"/>
        <w:rPr>
          <w:rFonts w:ascii="Times New Roman" w:hAnsi="Times New Roman"/>
          <w:sz w:val="24"/>
          <w:szCs w:val="24"/>
        </w:rPr>
      </w:pPr>
      <w:bookmarkStart w:id="32" w:name="_Toc6240335"/>
      <w:bookmarkStart w:id="33" w:name="_Toc9859588"/>
      <w:r w:rsidRPr="00E86FF6">
        <w:rPr>
          <w:rFonts w:ascii="Times New Roman" w:hAnsi="Times New Roman"/>
          <w:sz w:val="24"/>
          <w:szCs w:val="24"/>
        </w:rPr>
        <w:t>3.</w:t>
      </w:r>
      <w:bookmarkEnd w:id="32"/>
      <w:bookmarkEnd w:id="33"/>
      <w:r w:rsidR="00D86A0C" w:rsidRPr="00E86FF6">
        <w:rPr>
          <w:rFonts w:ascii="Times New Roman" w:hAnsi="Times New Roman"/>
          <w:noProof/>
          <w:sz w:val="24"/>
          <w:szCs w:val="24"/>
          <w:lang w:eastAsia="tr-TR"/>
        </w:rPr>
        <w:t xml:space="preserve"> </w:t>
      </w:r>
      <w:r w:rsidR="00201450" w:rsidRPr="00E86FF6">
        <w:rPr>
          <w:rFonts w:ascii="Times New Roman" w:hAnsi="Times New Roman"/>
          <w:noProof/>
          <w:sz w:val="24"/>
          <w:szCs w:val="24"/>
          <w:lang w:eastAsia="tr-TR"/>
        </w:rPr>
        <w:t>Çalışmalarında planlı, organize ve düzenli olmak.</w:t>
      </w:r>
    </w:p>
    <w:p w14:paraId="6FA58017" w14:textId="77777777" w:rsidR="007B6791" w:rsidRPr="00E86FF6" w:rsidRDefault="00201450" w:rsidP="00E86FF6">
      <w:pPr>
        <w:spacing w:after="0"/>
        <w:ind w:firstLine="284"/>
        <w:rPr>
          <w:rFonts w:ascii="Times New Roman" w:hAnsi="Times New Roman"/>
          <w:sz w:val="24"/>
          <w:szCs w:val="24"/>
        </w:rPr>
      </w:pPr>
      <w:bookmarkStart w:id="34" w:name="_Toc6240336"/>
      <w:bookmarkStart w:id="35" w:name="_Toc9859589"/>
      <w:r w:rsidRPr="00E86FF6">
        <w:rPr>
          <w:rFonts w:ascii="Times New Roman" w:hAnsi="Times New Roman"/>
          <w:sz w:val="24"/>
          <w:szCs w:val="24"/>
        </w:rPr>
        <w:t>4</w:t>
      </w:r>
      <w:r w:rsidR="007B6791" w:rsidRPr="00E86FF6">
        <w:rPr>
          <w:rFonts w:ascii="Times New Roman" w:hAnsi="Times New Roman"/>
          <w:sz w:val="24"/>
          <w:szCs w:val="24"/>
        </w:rPr>
        <w:t>.</w:t>
      </w:r>
      <w:bookmarkEnd w:id="34"/>
      <w:bookmarkEnd w:id="35"/>
      <w:r w:rsidRPr="00E86FF6">
        <w:rPr>
          <w:rFonts w:ascii="Times New Roman" w:hAnsi="Times New Roman"/>
          <w:sz w:val="24"/>
          <w:szCs w:val="24"/>
        </w:rPr>
        <w:t xml:space="preserve"> Çalışma zamanını etkili ve verimli kullanmak.</w:t>
      </w:r>
    </w:p>
    <w:p w14:paraId="3B2FE273" w14:textId="77777777" w:rsidR="007B6791" w:rsidRPr="00E86FF6" w:rsidRDefault="00201450" w:rsidP="00E86FF6">
      <w:pPr>
        <w:spacing w:after="0"/>
        <w:ind w:firstLine="284"/>
        <w:rPr>
          <w:rFonts w:ascii="Times New Roman" w:hAnsi="Times New Roman"/>
          <w:sz w:val="24"/>
          <w:szCs w:val="24"/>
        </w:rPr>
      </w:pPr>
      <w:bookmarkStart w:id="36" w:name="_Toc6240337"/>
      <w:bookmarkStart w:id="37" w:name="_Toc9859590"/>
      <w:r w:rsidRPr="00E86FF6">
        <w:rPr>
          <w:rFonts w:ascii="Times New Roman" w:hAnsi="Times New Roman"/>
          <w:sz w:val="24"/>
          <w:szCs w:val="24"/>
        </w:rPr>
        <w:t>5</w:t>
      </w:r>
      <w:r w:rsidR="007B6791" w:rsidRPr="00E86FF6">
        <w:rPr>
          <w:rFonts w:ascii="Times New Roman" w:hAnsi="Times New Roman"/>
          <w:sz w:val="24"/>
          <w:szCs w:val="24"/>
        </w:rPr>
        <w:t>.</w:t>
      </w:r>
      <w:bookmarkEnd w:id="36"/>
      <w:bookmarkEnd w:id="37"/>
      <w:r w:rsidRPr="00E86FF6">
        <w:rPr>
          <w:rFonts w:ascii="Times New Roman" w:hAnsi="Times New Roman"/>
          <w:sz w:val="24"/>
          <w:szCs w:val="24"/>
        </w:rPr>
        <w:t xml:space="preserve"> Yaptığı her çalışmada çevre korumaya karşı duyarlı olmak.</w:t>
      </w:r>
    </w:p>
    <w:p w14:paraId="370F256D" w14:textId="77777777" w:rsidR="007B6791" w:rsidRPr="00E86FF6" w:rsidRDefault="00201450" w:rsidP="00E86FF6">
      <w:pPr>
        <w:spacing w:after="0"/>
        <w:ind w:firstLine="284"/>
        <w:rPr>
          <w:rFonts w:ascii="Times New Roman" w:hAnsi="Times New Roman"/>
          <w:sz w:val="24"/>
          <w:szCs w:val="24"/>
        </w:rPr>
      </w:pPr>
      <w:bookmarkStart w:id="38" w:name="_Toc6240338"/>
      <w:bookmarkStart w:id="39" w:name="_Toc9859591"/>
      <w:r w:rsidRPr="00E86FF6">
        <w:rPr>
          <w:rFonts w:ascii="Times New Roman" w:hAnsi="Times New Roman"/>
          <w:sz w:val="24"/>
          <w:szCs w:val="24"/>
        </w:rPr>
        <w:t>6</w:t>
      </w:r>
      <w:r w:rsidR="007B6791" w:rsidRPr="00E86FF6">
        <w:rPr>
          <w:rFonts w:ascii="Times New Roman" w:hAnsi="Times New Roman"/>
          <w:sz w:val="24"/>
          <w:szCs w:val="24"/>
        </w:rPr>
        <w:t>.</w:t>
      </w:r>
      <w:bookmarkEnd w:id="38"/>
      <w:bookmarkEnd w:id="39"/>
      <w:r w:rsidRPr="00E86FF6">
        <w:rPr>
          <w:rFonts w:ascii="Times New Roman" w:hAnsi="Times New Roman"/>
          <w:sz w:val="24"/>
          <w:szCs w:val="24"/>
        </w:rPr>
        <w:t xml:space="preserve"> Deneyimlerini iş arkadaşlarına aktarmak.</w:t>
      </w:r>
    </w:p>
    <w:p w14:paraId="5B1BA3A8"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7. İşyerinde, doğru kişilere zamanında ve doğru bilgi aktarmak.</w:t>
      </w:r>
    </w:p>
    <w:p w14:paraId="4E6254CC"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8. İşyerine ait makine ve ekipman kullanımında özen göstermek.</w:t>
      </w:r>
    </w:p>
    <w:p w14:paraId="2D5BFE1C"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9. Mesleğine ilişkin yeniliklere ve yeni fikirlere açık olmak.</w:t>
      </w:r>
    </w:p>
    <w:p w14:paraId="3D305682"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10. Meslek etiğine uygun hareket etmek.</w:t>
      </w:r>
    </w:p>
    <w:p w14:paraId="02738702"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11. Meteorolojiyi takip etmek ve meteorolojik olaylar karşısında öngörülü olmak.</w:t>
      </w:r>
    </w:p>
    <w:p w14:paraId="250EF9AC"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12. Temizlik, düzen ve işyeri tertibine özen göstermek.</w:t>
      </w:r>
    </w:p>
    <w:p w14:paraId="4A8CF9D4"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13. Tehlike durumlarını dikkatle algılayıp ilgililere bildirmek.</w:t>
      </w:r>
    </w:p>
    <w:p w14:paraId="1D59094B" w14:textId="77777777" w:rsidR="00201450" w:rsidRPr="00E86FF6" w:rsidRDefault="00201450" w:rsidP="00E86FF6">
      <w:pPr>
        <w:spacing w:after="0"/>
        <w:ind w:firstLine="284"/>
        <w:rPr>
          <w:rFonts w:ascii="Times New Roman" w:hAnsi="Times New Roman"/>
          <w:sz w:val="24"/>
          <w:szCs w:val="24"/>
        </w:rPr>
      </w:pPr>
      <w:r w:rsidRPr="00E86FF6">
        <w:rPr>
          <w:rFonts w:ascii="Times New Roman" w:hAnsi="Times New Roman"/>
          <w:sz w:val="24"/>
          <w:szCs w:val="24"/>
        </w:rPr>
        <w:t xml:space="preserve">14. </w:t>
      </w:r>
      <w:proofErr w:type="spellStart"/>
      <w:r w:rsidR="007B4E39" w:rsidRPr="00E86FF6">
        <w:rPr>
          <w:rFonts w:ascii="Times New Roman" w:hAnsi="Times New Roman"/>
          <w:sz w:val="24"/>
          <w:szCs w:val="24"/>
        </w:rPr>
        <w:t>Biyoçeşitliliğin</w:t>
      </w:r>
      <w:proofErr w:type="spellEnd"/>
      <w:r w:rsidR="00F921CA" w:rsidRPr="00E86FF6">
        <w:rPr>
          <w:rFonts w:ascii="Times New Roman" w:hAnsi="Times New Roman"/>
          <w:sz w:val="24"/>
          <w:szCs w:val="24"/>
        </w:rPr>
        <w:t xml:space="preserve"> korunmasına ve gelişmesine katkı sağlamak.</w:t>
      </w:r>
    </w:p>
    <w:p w14:paraId="7BC63C76" w14:textId="77777777" w:rsidR="007B6791" w:rsidRDefault="007B6791" w:rsidP="007B6791">
      <w:pPr>
        <w:tabs>
          <w:tab w:val="num" w:pos="426"/>
        </w:tabs>
        <w:jc w:val="both"/>
        <w:outlineLvl w:val="1"/>
        <w:rPr>
          <w:rFonts w:ascii="Times New Roman" w:hAnsi="Times New Roman"/>
          <w:b/>
          <w:sz w:val="24"/>
          <w:szCs w:val="24"/>
        </w:rPr>
      </w:pPr>
    </w:p>
    <w:p w14:paraId="7F0A803C" w14:textId="77777777" w:rsidR="007B6791" w:rsidRDefault="007B6791" w:rsidP="007B6791">
      <w:pPr>
        <w:tabs>
          <w:tab w:val="num" w:pos="426"/>
        </w:tabs>
        <w:jc w:val="both"/>
        <w:outlineLvl w:val="1"/>
        <w:rPr>
          <w:rFonts w:ascii="Times New Roman" w:hAnsi="Times New Roman"/>
          <w:b/>
          <w:sz w:val="24"/>
          <w:szCs w:val="24"/>
        </w:rPr>
      </w:pPr>
    </w:p>
    <w:p w14:paraId="50E68A49" w14:textId="77777777" w:rsidR="007B6791" w:rsidRDefault="007B6791" w:rsidP="007B6791">
      <w:pPr>
        <w:tabs>
          <w:tab w:val="num" w:pos="426"/>
        </w:tabs>
        <w:jc w:val="both"/>
        <w:outlineLvl w:val="1"/>
        <w:rPr>
          <w:rFonts w:ascii="Times New Roman" w:hAnsi="Times New Roman"/>
          <w:b/>
          <w:sz w:val="24"/>
          <w:szCs w:val="24"/>
        </w:rPr>
      </w:pPr>
    </w:p>
    <w:p w14:paraId="3754028A" w14:textId="77777777" w:rsidR="007B6791" w:rsidRDefault="007B6791" w:rsidP="007B6791">
      <w:pPr>
        <w:tabs>
          <w:tab w:val="num" w:pos="426"/>
        </w:tabs>
        <w:jc w:val="both"/>
        <w:outlineLvl w:val="1"/>
        <w:rPr>
          <w:rFonts w:ascii="Times New Roman" w:hAnsi="Times New Roman"/>
          <w:b/>
          <w:sz w:val="24"/>
          <w:szCs w:val="24"/>
        </w:rPr>
      </w:pPr>
    </w:p>
    <w:p w14:paraId="2CF230D1" w14:textId="77777777" w:rsidR="007B6791" w:rsidRDefault="007B6791" w:rsidP="007B6791">
      <w:pPr>
        <w:tabs>
          <w:tab w:val="num" w:pos="426"/>
        </w:tabs>
        <w:jc w:val="both"/>
        <w:outlineLvl w:val="1"/>
        <w:rPr>
          <w:rFonts w:ascii="Times New Roman" w:hAnsi="Times New Roman"/>
          <w:b/>
          <w:sz w:val="24"/>
          <w:szCs w:val="24"/>
        </w:rPr>
      </w:pPr>
    </w:p>
    <w:p w14:paraId="62477CBE" w14:textId="77777777" w:rsidR="007B6791" w:rsidRDefault="007B6791" w:rsidP="007B6791">
      <w:pPr>
        <w:tabs>
          <w:tab w:val="num" w:pos="426"/>
        </w:tabs>
        <w:jc w:val="both"/>
        <w:outlineLvl w:val="1"/>
        <w:rPr>
          <w:rFonts w:ascii="Times New Roman" w:hAnsi="Times New Roman"/>
          <w:b/>
          <w:sz w:val="24"/>
          <w:szCs w:val="24"/>
        </w:rPr>
      </w:pPr>
    </w:p>
    <w:p w14:paraId="6B89756A" w14:textId="77777777" w:rsidR="00006C7A" w:rsidRDefault="00006C7A" w:rsidP="004307A8">
      <w:pPr>
        <w:tabs>
          <w:tab w:val="left" w:pos="284"/>
        </w:tabs>
        <w:outlineLvl w:val="0"/>
        <w:rPr>
          <w:rFonts w:ascii="Times New Roman" w:hAnsi="Times New Roman"/>
          <w:b/>
          <w:sz w:val="24"/>
          <w:szCs w:val="24"/>
        </w:rPr>
      </w:pPr>
      <w:bookmarkStart w:id="40" w:name="_Toc6240339"/>
    </w:p>
    <w:p w14:paraId="136A4F08" w14:textId="77777777" w:rsidR="004307A8" w:rsidRPr="00D81D19" w:rsidRDefault="004307A8" w:rsidP="004307A8">
      <w:pPr>
        <w:tabs>
          <w:tab w:val="left" w:pos="284"/>
        </w:tabs>
        <w:outlineLvl w:val="0"/>
        <w:rPr>
          <w:rFonts w:ascii="Times New Roman" w:hAnsi="Times New Roman"/>
          <w:b/>
          <w:sz w:val="24"/>
          <w:szCs w:val="24"/>
        </w:rPr>
      </w:pPr>
      <w:bookmarkStart w:id="41" w:name="_Toc208224391"/>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40"/>
      <w:bookmarkEnd w:id="41"/>
    </w:p>
    <w:p w14:paraId="7066B28E" w14:textId="77777777"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922"/>
        <w:gridCol w:w="2924"/>
        <w:gridCol w:w="2818"/>
      </w:tblGrid>
      <w:tr w:rsidR="004307A8" w:rsidRPr="000E0567" w14:paraId="3AA81CE7" w14:textId="77777777" w:rsidTr="00E41FB8">
        <w:tc>
          <w:tcPr>
            <w:tcW w:w="516" w:type="dxa"/>
            <w:shd w:val="clear" w:color="auto" w:fill="auto"/>
            <w:vAlign w:val="center"/>
          </w:tcPr>
          <w:p w14:paraId="2EDCEAD2" w14:textId="77777777" w:rsidR="004307A8" w:rsidRPr="002304B1" w:rsidRDefault="002304B1" w:rsidP="002304B1">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shd w:val="clear" w:color="auto" w:fill="auto"/>
            <w:vAlign w:val="center"/>
          </w:tcPr>
          <w:p w14:paraId="6C29503B" w14:textId="77777777" w:rsidR="004307A8" w:rsidRPr="000E0567" w:rsidRDefault="004307A8" w:rsidP="003A6746">
            <w:pPr>
              <w:spacing w:after="0"/>
              <w:rPr>
                <w:rFonts w:ascii="Times New Roman" w:eastAsia="Times New Roman" w:hAnsi="Times New Roman"/>
                <w:b/>
                <w:sz w:val="24"/>
                <w:szCs w:val="24"/>
                <w:lang w:eastAsia="tr-TR"/>
              </w:rPr>
            </w:pPr>
            <w:r w:rsidRPr="000E0567">
              <w:rPr>
                <w:rFonts w:ascii="Times New Roman" w:eastAsia="Times New Roman" w:hAnsi="Times New Roman"/>
                <w:b/>
                <w:sz w:val="24"/>
                <w:szCs w:val="24"/>
                <w:lang w:eastAsia="tr-TR"/>
              </w:rPr>
              <w:t>Adı - Soyadı</w:t>
            </w:r>
          </w:p>
        </w:tc>
        <w:tc>
          <w:tcPr>
            <w:tcW w:w="2924" w:type="dxa"/>
            <w:shd w:val="clear" w:color="auto" w:fill="auto"/>
            <w:vAlign w:val="center"/>
          </w:tcPr>
          <w:p w14:paraId="07F7CE64" w14:textId="77777777"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Eğitim Bilgileri*</w:t>
            </w:r>
          </w:p>
          <w:p w14:paraId="48B5759F"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2818" w:type="dxa"/>
            <w:shd w:val="clear" w:color="auto" w:fill="auto"/>
            <w:vAlign w:val="center"/>
          </w:tcPr>
          <w:p w14:paraId="746E1D70" w14:textId="77777777"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3F6C593C" w14:textId="77777777" w:rsidR="004307A8" w:rsidRPr="00C80EFF" w:rsidRDefault="004307A8" w:rsidP="00C80EFF">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4307A8" w:rsidRPr="000E0567" w14:paraId="01BC198F" w14:textId="77777777" w:rsidTr="00E41FB8">
        <w:tc>
          <w:tcPr>
            <w:tcW w:w="516" w:type="dxa"/>
            <w:shd w:val="clear" w:color="auto" w:fill="auto"/>
          </w:tcPr>
          <w:p w14:paraId="5E69960B" w14:textId="77777777"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shd w:val="clear" w:color="auto" w:fill="auto"/>
          </w:tcPr>
          <w:p w14:paraId="13AE12D1" w14:textId="77777777" w:rsidR="004307A8"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Salih Sercan </w:t>
            </w:r>
            <w:proofErr w:type="spellStart"/>
            <w:r>
              <w:rPr>
                <w:rFonts w:ascii="Times New Roman" w:eastAsia="Times New Roman" w:hAnsi="Times New Roman"/>
                <w:sz w:val="24"/>
                <w:szCs w:val="24"/>
                <w:lang w:eastAsia="tr-TR"/>
              </w:rPr>
              <w:t>Kanoğlu</w:t>
            </w:r>
            <w:proofErr w:type="spellEnd"/>
          </w:p>
        </w:tc>
        <w:tc>
          <w:tcPr>
            <w:tcW w:w="2924" w:type="dxa"/>
            <w:shd w:val="clear" w:color="auto" w:fill="auto"/>
          </w:tcPr>
          <w:p w14:paraId="1814A835" w14:textId="77777777" w:rsidR="004307A8"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Orman Yüksek Mühendisi</w:t>
            </w:r>
          </w:p>
        </w:tc>
        <w:tc>
          <w:tcPr>
            <w:tcW w:w="2818" w:type="dxa"/>
            <w:shd w:val="clear" w:color="auto" w:fill="auto"/>
          </w:tcPr>
          <w:p w14:paraId="6B85A948" w14:textId="77777777" w:rsidR="004307A8" w:rsidRPr="000E0567" w:rsidRDefault="00D50D2A" w:rsidP="003A6746">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Müdürü – 2012 yılından itibaren Bahçecilik Bölümü Başkanı</w:t>
            </w:r>
          </w:p>
        </w:tc>
      </w:tr>
      <w:tr w:rsidR="004307A8" w:rsidRPr="000E0567" w14:paraId="2A164BEA" w14:textId="77777777" w:rsidTr="00E41FB8">
        <w:tc>
          <w:tcPr>
            <w:tcW w:w="516" w:type="dxa"/>
            <w:shd w:val="clear" w:color="auto" w:fill="auto"/>
          </w:tcPr>
          <w:p w14:paraId="282D33BB" w14:textId="77777777"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shd w:val="clear" w:color="auto" w:fill="auto"/>
          </w:tcPr>
          <w:p w14:paraId="692649ED" w14:textId="77777777" w:rsidR="004307A8"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Nurhan Ay</w:t>
            </w:r>
          </w:p>
        </w:tc>
        <w:tc>
          <w:tcPr>
            <w:tcW w:w="2924" w:type="dxa"/>
            <w:shd w:val="clear" w:color="auto" w:fill="auto"/>
          </w:tcPr>
          <w:p w14:paraId="7CEEF464" w14:textId="77777777" w:rsidR="004307A8"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Orman Mühendisi</w:t>
            </w:r>
          </w:p>
        </w:tc>
        <w:tc>
          <w:tcPr>
            <w:tcW w:w="2818" w:type="dxa"/>
            <w:shd w:val="clear" w:color="auto" w:fill="auto"/>
          </w:tcPr>
          <w:p w14:paraId="7622A4B9" w14:textId="77777777" w:rsidR="004307A8" w:rsidRPr="000E0567" w:rsidRDefault="00D50D2A" w:rsidP="003A6746">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Eğitim Bölümü Başkanı</w:t>
            </w:r>
          </w:p>
        </w:tc>
      </w:tr>
      <w:tr w:rsidR="004307A8" w:rsidRPr="000E0567" w14:paraId="59DC5873" w14:textId="77777777" w:rsidTr="00E41FB8">
        <w:tc>
          <w:tcPr>
            <w:tcW w:w="516" w:type="dxa"/>
            <w:shd w:val="clear" w:color="auto" w:fill="auto"/>
          </w:tcPr>
          <w:p w14:paraId="346B097B" w14:textId="77777777" w:rsidR="004307A8" w:rsidRPr="00D50D2A" w:rsidRDefault="00D50D2A" w:rsidP="003A6746">
            <w:pPr>
              <w:spacing w:after="120"/>
              <w:jc w:val="both"/>
              <w:rPr>
                <w:rFonts w:ascii="Times New Roman" w:eastAsia="Times New Roman" w:hAnsi="Times New Roman"/>
                <w:b/>
                <w:bCs/>
                <w:sz w:val="24"/>
                <w:szCs w:val="24"/>
                <w:lang w:eastAsia="tr-TR"/>
              </w:rPr>
            </w:pPr>
            <w:r w:rsidRPr="00D50D2A">
              <w:rPr>
                <w:rFonts w:ascii="Times New Roman" w:eastAsia="Times New Roman" w:hAnsi="Times New Roman"/>
                <w:b/>
                <w:bCs/>
                <w:sz w:val="24"/>
                <w:szCs w:val="24"/>
                <w:lang w:eastAsia="tr-TR"/>
              </w:rPr>
              <w:t>3.</w:t>
            </w:r>
          </w:p>
        </w:tc>
        <w:tc>
          <w:tcPr>
            <w:tcW w:w="2922" w:type="dxa"/>
            <w:shd w:val="clear" w:color="auto" w:fill="auto"/>
          </w:tcPr>
          <w:p w14:paraId="09577360" w14:textId="77777777" w:rsidR="004307A8"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Nihan Sevinç </w:t>
            </w:r>
            <w:proofErr w:type="spellStart"/>
            <w:r>
              <w:rPr>
                <w:rFonts w:ascii="Times New Roman" w:eastAsia="Times New Roman" w:hAnsi="Times New Roman"/>
                <w:sz w:val="24"/>
                <w:szCs w:val="24"/>
                <w:lang w:eastAsia="tr-TR"/>
              </w:rPr>
              <w:t>Muşdal</w:t>
            </w:r>
            <w:proofErr w:type="spellEnd"/>
          </w:p>
        </w:tc>
        <w:tc>
          <w:tcPr>
            <w:tcW w:w="2924" w:type="dxa"/>
            <w:shd w:val="clear" w:color="auto" w:fill="auto"/>
          </w:tcPr>
          <w:p w14:paraId="7AF1EC7C" w14:textId="77777777" w:rsidR="004307A8"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Peyzaj Yüksek Mimarı / Orman Mühendisi</w:t>
            </w:r>
          </w:p>
        </w:tc>
        <w:tc>
          <w:tcPr>
            <w:tcW w:w="2818" w:type="dxa"/>
            <w:shd w:val="clear" w:color="auto" w:fill="auto"/>
          </w:tcPr>
          <w:p w14:paraId="2E0A3D3F" w14:textId="77777777" w:rsidR="004307A8" w:rsidRPr="000E0567" w:rsidRDefault="00D50D2A" w:rsidP="003A6746">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w:t>
            </w:r>
            <w:proofErr w:type="spellStart"/>
            <w:r>
              <w:rPr>
                <w:rFonts w:ascii="Times New Roman" w:eastAsia="Times New Roman" w:hAnsi="Times New Roman"/>
                <w:sz w:val="24"/>
                <w:szCs w:val="24"/>
                <w:lang w:eastAsia="tr-TR"/>
              </w:rPr>
              <w:t>Bahçes</w:t>
            </w:r>
            <w:proofErr w:type="spellEnd"/>
            <w:r>
              <w:rPr>
                <w:rFonts w:ascii="Times New Roman" w:eastAsia="Times New Roman" w:hAnsi="Times New Roman"/>
                <w:sz w:val="24"/>
                <w:szCs w:val="24"/>
                <w:lang w:eastAsia="tr-TR"/>
              </w:rPr>
              <w:t xml:space="preserve"> İstanbul Bitkileri Koleksiyonu Sorumlusu</w:t>
            </w:r>
          </w:p>
        </w:tc>
      </w:tr>
      <w:tr w:rsidR="00D50D2A" w:rsidRPr="000E0567" w14:paraId="52BAF825" w14:textId="77777777" w:rsidTr="00E41FB8">
        <w:tc>
          <w:tcPr>
            <w:tcW w:w="516" w:type="dxa"/>
            <w:shd w:val="clear" w:color="auto" w:fill="auto"/>
          </w:tcPr>
          <w:p w14:paraId="753A2750" w14:textId="77777777" w:rsidR="00D50D2A"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2922" w:type="dxa"/>
            <w:shd w:val="clear" w:color="auto" w:fill="auto"/>
          </w:tcPr>
          <w:p w14:paraId="53032BB6" w14:textId="77777777" w:rsidR="00D50D2A"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Belgin </w:t>
            </w:r>
            <w:proofErr w:type="spellStart"/>
            <w:r>
              <w:rPr>
                <w:rFonts w:ascii="Times New Roman" w:eastAsia="Times New Roman" w:hAnsi="Times New Roman"/>
                <w:sz w:val="24"/>
                <w:szCs w:val="24"/>
                <w:lang w:eastAsia="tr-TR"/>
              </w:rPr>
              <w:t>Kanoğlu</w:t>
            </w:r>
            <w:proofErr w:type="spellEnd"/>
          </w:p>
        </w:tc>
        <w:tc>
          <w:tcPr>
            <w:tcW w:w="2924" w:type="dxa"/>
            <w:shd w:val="clear" w:color="auto" w:fill="auto"/>
          </w:tcPr>
          <w:p w14:paraId="3BB0C480" w14:textId="77777777" w:rsidR="00D50D2A" w:rsidRPr="000E0567" w:rsidRDefault="00D50D2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Ziraat Teknikeri</w:t>
            </w:r>
          </w:p>
        </w:tc>
        <w:tc>
          <w:tcPr>
            <w:tcW w:w="2818" w:type="dxa"/>
            <w:shd w:val="clear" w:color="auto" w:fill="auto"/>
          </w:tcPr>
          <w:p w14:paraId="076F451C" w14:textId="77777777" w:rsidR="00D50D2A" w:rsidRPr="000E0567" w:rsidRDefault="00D50D2A" w:rsidP="003A6746">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Sera ve Fidanlıklar Sorumlusu</w:t>
            </w:r>
          </w:p>
        </w:tc>
      </w:tr>
      <w:tr w:rsidR="00D50D2A" w:rsidRPr="000E0567" w14:paraId="34656ED0" w14:textId="77777777" w:rsidTr="00E41FB8">
        <w:tc>
          <w:tcPr>
            <w:tcW w:w="516" w:type="dxa"/>
            <w:shd w:val="clear" w:color="auto" w:fill="auto"/>
          </w:tcPr>
          <w:p w14:paraId="69CE8D63"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2922" w:type="dxa"/>
            <w:shd w:val="clear" w:color="auto" w:fill="auto"/>
          </w:tcPr>
          <w:p w14:paraId="34130906"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Ayşegül </w:t>
            </w:r>
            <w:proofErr w:type="spellStart"/>
            <w:r>
              <w:rPr>
                <w:rFonts w:ascii="Times New Roman" w:eastAsia="Times New Roman" w:hAnsi="Times New Roman"/>
                <w:sz w:val="24"/>
                <w:szCs w:val="24"/>
                <w:lang w:eastAsia="tr-TR"/>
              </w:rPr>
              <w:t>Akdan</w:t>
            </w:r>
            <w:proofErr w:type="spellEnd"/>
          </w:p>
        </w:tc>
        <w:tc>
          <w:tcPr>
            <w:tcW w:w="2924" w:type="dxa"/>
            <w:shd w:val="clear" w:color="auto" w:fill="auto"/>
          </w:tcPr>
          <w:p w14:paraId="594E00E5"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Ziraat Mühendisi</w:t>
            </w:r>
          </w:p>
        </w:tc>
        <w:tc>
          <w:tcPr>
            <w:tcW w:w="2818" w:type="dxa"/>
            <w:shd w:val="clear" w:color="auto" w:fill="auto"/>
          </w:tcPr>
          <w:p w14:paraId="2085499A" w14:textId="77777777" w:rsidR="00D50D2A" w:rsidRPr="000E0567" w:rsidRDefault="00D50D2A"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Sera ve Fidanlıklar Sorumlusu</w:t>
            </w:r>
          </w:p>
        </w:tc>
      </w:tr>
      <w:tr w:rsidR="00D50D2A" w:rsidRPr="000E0567" w14:paraId="7004FB31" w14:textId="77777777" w:rsidTr="00E41FB8">
        <w:tc>
          <w:tcPr>
            <w:tcW w:w="516" w:type="dxa"/>
            <w:shd w:val="clear" w:color="auto" w:fill="auto"/>
          </w:tcPr>
          <w:p w14:paraId="3259018C"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2922" w:type="dxa"/>
            <w:shd w:val="clear" w:color="auto" w:fill="auto"/>
          </w:tcPr>
          <w:p w14:paraId="1B9D257D"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Mahmut Can</w:t>
            </w:r>
          </w:p>
        </w:tc>
        <w:tc>
          <w:tcPr>
            <w:tcW w:w="2924" w:type="dxa"/>
            <w:shd w:val="clear" w:color="auto" w:fill="auto"/>
          </w:tcPr>
          <w:p w14:paraId="76B3E6C7"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Peyzaj Teknikeri</w:t>
            </w:r>
          </w:p>
        </w:tc>
        <w:tc>
          <w:tcPr>
            <w:tcW w:w="2818" w:type="dxa"/>
            <w:shd w:val="clear" w:color="auto" w:fill="auto"/>
          </w:tcPr>
          <w:p w14:paraId="6EA94D3C" w14:textId="77777777" w:rsidR="00D50D2A" w:rsidRPr="000E0567" w:rsidRDefault="00D50D2A"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Bahçecilik Bölümü Başkan Yardımcısı</w:t>
            </w:r>
          </w:p>
        </w:tc>
      </w:tr>
      <w:tr w:rsidR="00D50D2A" w:rsidRPr="000E0567" w14:paraId="79A46A55" w14:textId="77777777" w:rsidTr="00E41FB8">
        <w:tc>
          <w:tcPr>
            <w:tcW w:w="516" w:type="dxa"/>
            <w:shd w:val="clear" w:color="auto" w:fill="auto"/>
          </w:tcPr>
          <w:p w14:paraId="0A258582"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2922" w:type="dxa"/>
            <w:shd w:val="clear" w:color="auto" w:fill="auto"/>
          </w:tcPr>
          <w:p w14:paraId="5C7F85B2"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Adil Güner</w:t>
            </w:r>
          </w:p>
        </w:tc>
        <w:tc>
          <w:tcPr>
            <w:tcW w:w="2924" w:type="dxa"/>
            <w:shd w:val="clear" w:color="auto" w:fill="auto"/>
          </w:tcPr>
          <w:p w14:paraId="2338E3B8"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Biyolog</w:t>
            </w:r>
          </w:p>
        </w:tc>
        <w:tc>
          <w:tcPr>
            <w:tcW w:w="2818" w:type="dxa"/>
            <w:shd w:val="clear" w:color="auto" w:fill="auto"/>
          </w:tcPr>
          <w:p w14:paraId="5884CC74" w14:textId="77777777" w:rsidR="00D50D2A" w:rsidRPr="000E0567" w:rsidRDefault="00D50D2A"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Kurucu Müdürü</w:t>
            </w:r>
          </w:p>
        </w:tc>
      </w:tr>
      <w:tr w:rsidR="00D50D2A" w:rsidRPr="000E0567" w14:paraId="7FE214A7" w14:textId="77777777" w:rsidTr="00E41FB8">
        <w:tc>
          <w:tcPr>
            <w:tcW w:w="516" w:type="dxa"/>
            <w:shd w:val="clear" w:color="auto" w:fill="auto"/>
          </w:tcPr>
          <w:p w14:paraId="33904A2C"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2922" w:type="dxa"/>
            <w:shd w:val="clear" w:color="auto" w:fill="auto"/>
          </w:tcPr>
          <w:p w14:paraId="417A473C"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Habibe Güler</w:t>
            </w:r>
          </w:p>
        </w:tc>
        <w:tc>
          <w:tcPr>
            <w:tcW w:w="2924" w:type="dxa"/>
            <w:shd w:val="clear" w:color="auto" w:fill="auto"/>
          </w:tcPr>
          <w:p w14:paraId="0B0BAD0E"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Ziraat Yüksek Mühendisi</w:t>
            </w:r>
          </w:p>
        </w:tc>
        <w:tc>
          <w:tcPr>
            <w:tcW w:w="2818" w:type="dxa"/>
            <w:shd w:val="clear" w:color="auto" w:fill="auto"/>
          </w:tcPr>
          <w:p w14:paraId="59FAA6E9"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Sedir </w:t>
            </w:r>
            <w:proofErr w:type="spellStart"/>
            <w:r>
              <w:rPr>
                <w:rFonts w:ascii="Times New Roman" w:eastAsia="Times New Roman" w:hAnsi="Times New Roman"/>
                <w:sz w:val="24"/>
                <w:szCs w:val="24"/>
                <w:lang w:eastAsia="tr-TR"/>
              </w:rPr>
              <w:t>Arboretum</w:t>
            </w:r>
            <w:proofErr w:type="spellEnd"/>
            <w:r>
              <w:rPr>
                <w:rFonts w:ascii="Times New Roman" w:eastAsia="Times New Roman" w:hAnsi="Times New Roman"/>
                <w:sz w:val="24"/>
                <w:szCs w:val="24"/>
                <w:lang w:eastAsia="tr-TR"/>
              </w:rPr>
              <w:t xml:space="preserve"> Fidanlığı Kurucusu</w:t>
            </w:r>
          </w:p>
        </w:tc>
      </w:tr>
      <w:tr w:rsidR="00D50D2A" w:rsidRPr="000E0567" w14:paraId="0A64064B" w14:textId="77777777" w:rsidTr="00E41FB8">
        <w:tc>
          <w:tcPr>
            <w:tcW w:w="516" w:type="dxa"/>
            <w:shd w:val="clear" w:color="auto" w:fill="auto"/>
          </w:tcPr>
          <w:p w14:paraId="1F3F4CF8"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c>
          <w:tcPr>
            <w:tcW w:w="2922" w:type="dxa"/>
            <w:shd w:val="clear" w:color="auto" w:fill="auto"/>
          </w:tcPr>
          <w:p w14:paraId="5A789B23"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Dr. Murat </w:t>
            </w:r>
            <w:proofErr w:type="spellStart"/>
            <w:r>
              <w:rPr>
                <w:rFonts w:ascii="Times New Roman" w:eastAsia="Times New Roman" w:hAnsi="Times New Roman"/>
                <w:sz w:val="24"/>
                <w:szCs w:val="24"/>
                <w:lang w:eastAsia="tr-TR"/>
              </w:rPr>
              <w:t>Özocak</w:t>
            </w:r>
            <w:proofErr w:type="spellEnd"/>
          </w:p>
        </w:tc>
        <w:tc>
          <w:tcPr>
            <w:tcW w:w="2924" w:type="dxa"/>
            <w:shd w:val="clear" w:color="auto" w:fill="auto"/>
          </w:tcPr>
          <w:p w14:paraId="5FE46DC5"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Öğretim Görevlisi</w:t>
            </w:r>
          </w:p>
        </w:tc>
        <w:tc>
          <w:tcPr>
            <w:tcW w:w="2818" w:type="dxa"/>
            <w:shd w:val="clear" w:color="auto" w:fill="auto"/>
          </w:tcPr>
          <w:p w14:paraId="59541986"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İstanbul Üniversitesi – Cerrahpaşa MYO Öğretim Görevlisi</w:t>
            </w:r>
          </w:p>
        </w:tc>
      </w:tr>
      <w:tr w:rsidR="00D50D2A" w:rsidRPr="000E0567" w14:paraId="0EB96E8C" w14:textId="77777777" w:rsidTr="00E41FB8">
        <w:tc>
          <w:tcPr>
            <w:tcW w:w="516" w:type="dxa"/>
            <w:shd w:val="clear" w:color="auto" w:fill="auto"/>
          </w:tcPr>
          <w:p w14:paraId="3A523234" w14:textId="77777777" w:rsidR="00D50D2A" w:rsidRPr="000E0567" w:rsidRDefault="00D50D2A"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2922" w:type="dxa"/>
            <w:shd w:val="clear" w:color="auto" w:fill="auto"/>
          </w:tcPr>
          <w:p w14:paraId="7E5CCF40"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 Kurtuluş Bulan</w:t>
            </w:r>
          </w:p>
        </w:tc>
        <w:tc>
          <w:tcPr>
            <w:tcW w:w="2924" w:type="dxa"/>
            <w:shd w:val="clear" w:color="auto" w:fill="auto"/>
          </w:tcPr>
          <w:p w14:paraId="4987CCB3"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Peyzaj Mimarı</w:t>
            </w:r>
          </w:p>
        </w:tc>
        <w:tc>
          <w:tcPr>
            <w:tcW w:w="2818" w:type="dxa"/>
            <w:shd w:val="clear" w:color="auto" w:fill="auto"/>
          </w:tcPr>
          <w:p w14:paraId="79C4D201"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İzmir </w:t>
            </w:r>
            <w:proofErr w:type="spellStart"/>
            <w:r>
              <w:rPr>
                <w:rFonts w:ascii="Times New Roman" w:eastAsia="Times New Roman" w:hAnsi="Times New Roman"/>
                <w:sz w:val="24"/>
                <w:szCs w:val="24"/>
                <w:lang w:eastAsia="tr-TR"/>
              </w:rPr>
              <w:t>Osmanbey</w:t>
            </w:r>
            <w:proofErr w:type="spellEnd"/>
            <w:r>
              <w:rPr>
                <w:rFonts w:ascii="Times New Roman" w:eastAsia="Times New Roman" w:hAnsi="Times New Roman"/>
                <w:sz w:val="24"/>
                <w:szCs w:val="24"/>
                <w:lang w:eastAsia="tr-TR"/>
              </w:rPr>
              <w:t xml:space="preserve"> Fidanlığı</w:t>
            </w:r>
          </w:p>
        </w:tc>
      </w:tr>
      <w:tr w:rsidR="00D50D2A" w:rsidRPr="000E0567" w14:paraId="3B084C6C" w14:textId="77777777" w:rsidTr="00E41FB8">
        <w:tc>
          <w:tcPr>
            <w:tcW w:w="516" w:type="dxa"/>
            <w:shd w:val="clear" w:color="auto" w:fill="auto"/>
          </w:tcPr>
          <w:p w14:paraId="7AD29FD6"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p>
        </w:tc>
        <w:tc>
          <w:tcPr>
            <w:tcW w:w="2922" w:type="dxa"/>
            <w:shd w:val="clear" w:color="auto" w:fill="auto"/>
          </w:tcPr>
          <w:p w14:paraId="7D4AD0AC"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Öykü Çelik Çerçioğlu</w:t>
            </w:r>
          </w:p>
        </w:tc>
        <w:tc>
          <w:tcPr>
            <w:tcW w:w="2924" w:type="dxa"/>
            <w:shd w:val="clear" w:color="auto" w:fill="auto"/>
          </w:tcPr>
          <w:p w14:paraId="3A34411C"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Uzman Biyolog</w:t>
            </w:r>
          </w:p>
        </w:tc>
        <w:tc>
          <w:tcPr>
            <w:tcW w:w="2818" w:type="dxa"/>
            <w:shd w:val="clear" w:color="auto" w:fill="auto"/>
          </w:tcPr>
          <w:p w14:paraId="01B294EF"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Canlı Bitki Koleksiyonları Sorumlusu</w:t>
            </w:r>
          </w:p>
        </w:tc>
      </w:tr>
      <w:tr w:rsidR="00D50D2A" w:rsidRPr="000E0567" w14:paraId="4CF7BE22" w14:textId="77777777" w:rsidTr="00E41FB8">
        <w:tc>
          <w:tcPr>
            <w:tcW w:w="516" w:type="dxa"/>
            <w:shd w:val="clear" w:color="auto" w:fill="auto"/>
          </w:tcPr>
          <w:p w14:paraId="48689C89"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12.</w:t>
            </w:r>
          </w:p>
        </w:tc>
        <w:tc>
          <w:tcPr>
            <w:tcW w:w="2922" w:type="dxa"/>
            <w:shd w:val="clear" w:color="auto" w:fill="auto"/>
          </w:tcPr>
          <w:p w14:paraId="704A0151"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Emrah Çelik</w:t>
            </w:r>
          </w:p>
        </w:tc>
        <w:tc>
          <w:tcPr>
            <w:tcW w:w="2924" w:type="dxa"/>
            <w:shd w:val="clear" w:color="auto" w:fill="auto"/>
          </w:tcPr>
          <w:p w14:paraId="6221808D"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3A4D9271"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Anadolu – Trakya Adaları Sorumlusu</w:t>
            </w:r>
          </w:p>
        </w:tc>
      </w:tr>
      <w:tr w:rsidR="00D50D2A" w:rsidRPr="000E0567" w14:paraId="01FB3D01" w14:textId="77777777" w:rsidTr="00E41FB8">
        <w:tc>
          <w:tcPr>
            <w:tcW w:w="516" w:type="dxa"/>
            <w:shd w:val="clear" w:color="auto" w:fill="auto"/>
          </w:tcPr>
          <w:p w14:paraId="57460A52"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c>
          <w:tcPr>
            <w:tcW w:w="2922" w:type="dxa"/>
            <w:shd w:val="clear" w:color="auto" w:fill="auto"/>
          </w:tcPr>
          <w:p w14:paraId="3506E22D"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Kadir </w:t>
            </w:r>
            <w:proofErr w:type="spellStart"/>
            <w:r>
              <w:rPr>
                <w:rFonts w:ascii="Times New Roman" w:eastAsia="Times New Roman" w:hAnsi="Times New Roman"/>
                <w:sz w:val="24"/>
                <w:szCs w:val="24"/>
                <w:lang w:eastAsia="tr-TR"/>
              </w:rPr>
              <w:t>Çurku</w:t>
            </w:r>
            <w:proofErr w:type="spellEnd"/>
          </w:p>
        </w:tc>
        <w:tc>
          <w:tcPr>
            <w:tcW w:w="2924" w:type="dxa"/>
            <w:shd w:val="clear" w:color="auto" w:fill="auto"/>
          </w:tcPr>
          <w:p w14:paraId="641FB1E3"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2EF82DA1"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w:t>
            </w:r>
          </w:p>
        </w:tc>
      </w:tr>
      <w:tr w:rsidR="00D50D2A" w:rsidRPr="000E0567" w14:paraId="32B8E416" w14:textId="77777777" w:rsidTr="00E41FB8">
        <w:tc>
          <w:tcPr>
            <w:tcW w:w="516" w:type="dxa"/>
            <w:shd w:val="clear" w:color="auto" w:fill="auto"/>
          </w:tcPr>
          <w:p w14:paraId="1E5FF5BB"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14.</w:t>
            </w:r>
          </w:p>
        </w:tc>
        <w:tc>
          <w:tcPr>
            <w:tcW w:w="2922" w:type="dxa"/>
            <w:shd w:val="clear" w:color="auto" w:fill="auto"/>
          </w:tcPr>
          <w:p w14:paraId="6262BA69"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Husruf</w:t>
            </w:r>
            <w:proofErr w:type="spellEnd"/>
            <w:r>
              <w:rPr>
                <w:rFonts w:ascii="Times New Roman" w:eastAsia="Times New Roman" w:hAnsi="Times New Roman"/>
                <w:sz w:val="24"/>
                <w:szCs w:val="24"/>
                <w:lang w:eastAsia="tr-TR"/>
              </w:rPr>
              <w:t xml:space="preserve"> Tek</w:t>
            </w:r>
          </w:p>
        </w:tc>
        <w:tc>
          <w:tcPr>
            <w:tcW w:w="2924" w:type="dxa"/>
            <w:shd w:val="clear" w:color="auto" w:fill="auto"/>
          </w:tcPr>
          <w:p w14:paraId="009636D3"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1DC1E69D"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Meşe Adası Sorumlusu</w:t>
            </w:r>
          </w:p>
        </w:tc>
      </w:tr>
      <w:tr w:rsidR="00D50D2A" w:rsidRPr="000E0567" w14:paraId="4392B9FB" w14:textId="77777777" w:rsidTr="00E41FB8">
        <w:tc>
          <w:tcPr>
            <w:tcW w:w="516" w:type="dxa"/>
            <w:shd w:val="clear" w:color="auto" w:fill="auto"/>
          </w:tcPr>
          <w:p w14:paraId="7A12F72B"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p>
        </w:tc>
        <w:tc>
          <w:tcPr>
            <w:tcW w:w="2922" w:type="dxa"/>
            <w:shd w:val="clear" w:color="auto" w:fill="auto"/>
          </w:tcPr>
          <w:p w14:paraId="44A126A4"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Bayram Çelik</w:t>
            </w:r>
          </w:p>
        </w:tc>
        <w:tc>
          <w:tcPr>
            <w:tcW w:w="2924" w:type="dxa"/>
            <w:shd w:val="clear" w:color="auto" w:fill="auto"/>
          </w:tcPr>
          <w:p w14:paraId="7554471A"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3D38B55E"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Merkez Ada Sorumlusu</w:t>
            </w:r>
          </w:p>
        </w:tc>
      </w:tr>
      <w:tr w:rsidR="00D50D2A" w:rsidRPr="000E0567" w14:paraId="0D4F61E5" w14:textId="77777777" w:rsidTr="00E41FB8">
        <w:tc>
          <w:tcPr>
            <w:tcW w:w="516" w:type="dxa"/>
            <w:shd w:val="clear" w:color="auto" w:fill="auto"/>
          </w:tcPr>
          <w:p w14:paraId="6EF59C0F"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16.</w:t>
            </w:r>
          </w:p>
        </w:tc>
        <w:tc>
          <w:tcPr>
            <w:tcW w:w="2922" w:type="dxa"/>
            <w:shd w:val="clear" w:color="auto" w:fill="auto"/>
          </w:tcPr>
          <w:p w14:paraId="5F70EF65"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Ahmet Akbaba</w:t>
            </w:r>
          </w:p>
        </w:tc>
        <w:tc>
          <w:tcPr>
            <w:tcW w:w="2924" w:type="dxa"/>
            <w:shd w:val="clear" w:color="auto" w:fill="auto"/>
          </w:tcPr>
          <w:p w14:paraId="0A9CF0F4"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41D46C66"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 Mesire Adası Sorumlusu</w:t>
            </w:r>
          </w:p>
        </w:tc>
      </w:tr>
      <w:tr w:rsidR="00D50D2A" w:rsidRPr="000E0567" w14:paraId="6E276F44" w14:textId="77777777" w:rsidTr="00E41FB8">
        <w:tc>
          <w:tcPr>
            <w:tcW w:w="516" w:type="dxa"/>
            <w:shd w:val="clear" w:color="auto" w:fill="auto"/>
          </w:tcPr>
          <w:p w14:paraId="396B43B1"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2922" w:type="dxa"/>
            <w:shd w:val="clear" w:color="auto" w:fill="auto"/>
          </w:tcPr>
          <w:p w14:paraId="6310AB4D"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Orhan Uyur</w:t>
            </w:r>
          </w:p>
        </w:tc>
        <w:tc>
          <w:tcPr>
            <w:tcW w:w="2924" w:type="dxa"/>
            <w:shd w:val="clear" w:color="auto" w:fill="auto"/>
          </w:tcPr>
          <w:p w14:paraId="11888630"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3D90916A"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w:t>
            </w:r>
          </w:p>
        </w:tc>
      </w:tr>
      <w:tr w:rsidR="00D50D2A" w:rsidRPr="000E0567" w14:paraId="45D5381A" w14:textId="77777777" w:rsidTr="00E41FB8">
        <w:tc>
          <w:tcPr>
            <w:tcW w:w="516" w:type="dxa"/>
            <w:shd w:val="clear" w:color="auto" w:fill="auto"/>
          </w:tcPr>
          <w:p w14:paraId="79E462C9"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w:t>
            </w:r>
          </w:p>
        </w:tc>
        <w:tc>
          <w:tcPr>
            <w:tcW w:w="2922" w:type="dxa"/>
            <w:shd w:val="clear" w:color="auto" w:fill="auto"/>
          </w:tcPr>
          <w:p w14:paraId="49AEA631"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Ünal Çelik</w:t>
            </w:r>
          </w:p>
        </w:tc>
        <w:tc>
          <w:tcPr>
            <w:tcW w:w="2924" w:type="dxa"/>
            <w:shd w:val="clear" w:color="auto" w:fill="auto"/>
          </w:tcPr>
          <w:p w14:paraId="4C2A724D"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136FDF46"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w:t>
            </w:r>
          </w:p>
        </w:tc>
      </w:tr>
      <w:tr w:rsidR="00D50D2A" w:rsidRPr="000E0567" w14:paraId="1BEA058D" w14:textId="77777777" w:rsidTr="00E41FB8">
        <w:tc>
          <w:tcPr>
            <w:tcW w:w="516" w:type="dxa"/>
            <w:shd w:val="clear" w:color="auto" w:fill="auto"/>
          </w:tcPr>
          <w:p w14:paraId="1FD615B7"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w:t>
            </w:r>
          </w:p>
        </w:tc>
        <w:tc>
          <w:tcPr>
            <w:tcW w:w="2922" w:type="dxa"/>
            <w:shd w:val="clear" w:color="auto" w:fill="auto"/>
          </w:tcPr>
          <w:p w14:paraId="730BBFE8"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Gizem Sarısoy</w:t>
            </w:r>
          </w:p>
        </w:tc>
        <w:tc>
          <w:tcPr>
            <w:tcW w:w="2924" w:type="dxa"/>
            <w:shd w:val="clear" w:color="auto" w:fill="auto"/>
          </w:tcPr>
          <w:p w14:paraId="24CE0A7D"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Eğitmen</w:t>
            </w:r>
          </w:p>
        </w:tc>
        <w:tc>
          <w:tcPr>
            <w:tcW w:w="2818" w:type="dxa"/>
            <w:shd w:val="clear" w:color="auto" w:fill="auto"/>
          </w:tcPr>
          <w:p w14:paraId="0F7523C5"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w:t>
            </w:r>
          </w:p>
        </w:tc>
      </w:tr>
      <w:tr w:rsidR="00D50D2A" w:rsidRPr="000E0567" w14:paraId="1E564557" w14:textId="77777777" w:rsidTr="00E41FB8">
        <w:tc>
          <w:tcPr>
            <w:tcW w:w="516" w:type="dxa"/>
            <w:shd w:val="clear" w:color="auto" w:fill="auto"/>
          </w:tcPr>
          <w:p w14:paraId="7BE3A28C"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w:t>
            </w:r>
          </w:p>
        </w:tc>
        <w:tc>
          <w:tcPr>
            <w:tcW w:w="2922" w:type="dxa"/>
            <w:shd w:val="clear" w:color="auto" w:fill="auto"/>
          </w:tcPr>
          <w:p w14:paraId="66DFDB21"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Deniz Asal</w:t>
            </w:r>
          </w:p>
        </w:tc>
        <w:tc>
          <w:tcPr>
            <w:tcW w:w="2924" w:type="dxa"/>
            <w:shd w:val="clear" w:color="auto" w:fill="auto"/>
          </w:tcPr>
          <w:p w14:paraId="34E66E03"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Uzman Biyolog</w:t>
            </w:r>
          </w:p>
        </w:tc>
        <w:tc>
          <w:tcPr>
            <w:tcW w:w="2818" w:type="dxa"/>
            <w:shd w:val="clear" w:color="auto" w:fill="auto"/>
          </w:tcPr>
          <w:p w14:paraId="07172795"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w:t>
            </w:r>
          </w:p>
        </w:tc>
      </w:tr>
      <w:tr w:rsidR="00D50D2A" w:rsidRPr="000E0567" w14:paraId="22D06327" w14:textId="77777777" w:rsidTr="00E41FB8">
        <w:tc>
          <w:tcPr>
            <w:tcW w:w="516" w:type="dxa"/>
            <w:shd w:val="clear" w:color="auto" w:fill="auto"/>
          </w:tcPr>
          <w:p w14:paraId="6EAED5A5"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21</w:t>
            </w:r>
          </w:p>
        </w:tc>
        <w:tc>
          <w:tcPr>
            <w:tcW w:w="2922" w:type="dxa"/>
            <w:shd w:val="clear" w:color="auto" w:fill="auto"/>
          </w:tcPr>
          <w:p w14:paraId="4447203D"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Sena İzem Harman</w:t>
            </w:r>
          </w:p>
        </w:tc>
        <w:tc>
          <w:tcPr>
            <w:tcW w:w="2924" w:type="dxa"/>
            <w:shd w:val="clear" w:color="auto" w:fill="auto"/>
          </w:tcPr>
          <w:p w14:paraId="77ACA364" w14:textId="77777777" w:rsidR="00D50D2A" w:rsidRPr="000E0567" w:rsidRDefault="00D50D2A" w:rsidP="00D50D2A">
            <w:pPr>
              <w:spacing w:after="120"/>
              <w:jc w:val="both"/>
              <w:rPr>
                <w:rFonts w:ascii="Times New Roman" w:eastAsia="Times New Roman" w:hAnsi="Times New Roman"/>
                <w:sz w:val="24"/>
                <w:szCs w:val="24"/>
                <w:lang w:eastAsia="tr-TR"/>
              </w:rPr>
            </w:pPr>
          </w:p>
        </w:tc>
        <w:tc>
          <w:tcPr>
            <w:tcW w:w="2818" w:type="dxa"/>
            <w:shd w:val="clear" w:color="auto" w:fill="auto"/>
          </w:tcPr>
          <w:p w14:paraId="35052E5D" w14:textId="77777777" w:rsidR="00D50D2A" w:rsidRPr="000E0567" w:rsidRDefault="00AC7C2F" w:rsidP="00D50D2A">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Nezahat</w:t>
            </w:r>
            <w:proofErr w:type="spellEnd"/>
            <w:r>
              <w:rPr>
                <w:rFonts w:ascii="Times New Roman" w:eastAsia="Times New Roman" w:hAnsi="Times New Roman"/>
                <w:sz w:val="24"/>
                <w:szCs w:val="24"/>
                <w:lang w:eastAsia="tr-TR"/>
              </w:rPr>
              <w:t xml:space="preserve"> Gökyiğit Botanik Bahçesi</w:t>
            </w:r>
          </w:p>
        </w:tc>
      </w:tr>
      <w:tr w:rsidR="00D50D2A" w:rsidRPr="000E0567" w14:paraId="1D104BAF" w14:textId="77777777" w:rsidTr="00E41FB8">
        <w:tc>
          <w:tcPr>
            <w:tcW w:w="516" w:type="dxa"/>
            <w:shd w:val="clear" w:color="auto" w:fill="auto"/>
          </w:tcPr>
          <w:p w14:paraId="2F789FF1"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22</w:t>
            </w:r>
          </w:p>
        </w:tc>
        <w:tc>
          <w:tcPr>
            <w:tcW w:w="2922" w:type="dxa"/>
            <w:shd w:val="clear" w:color="auto" w:fill="auto"/>
          </w:tcPr>
          <w:p w14:paraId="419CB30C"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Begüm Kurt</w:t>
            </w:r>
          </w:p>
        </w:tc>
        <w:tc>
          <w:tcPr>
            <w:tcW w:w="2924" w:type="dxa"/>
            <w:shd w:val="clear" w:color="auto" w:fill="auto"/>
          </w:tcPr>
          <w:p w14:paraId="338DACAD"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5D26301A" w14:textId="2CA6A7A2" w:rsidR="00D50D2A" w:rsidRPr="000E0567" w:rsidRDefault="00D50D2A" w:rsidP="00D50D2A">
            <w:pPr>
              <w:spacing w:after="120"/>
              <w:jc w:val="both"/>
              <w:rPr>
                <w:rFonts w:ascii="Times New Roman" w:eastAsia="Times New Roman" w:hAnsi="Times New Roman"/>
                <w:sz w:val="24"/>
                <w:szCs w:val="24"/>
                <w:lang w:eastAsia="tr-TR"/>
              </w:rPr>
            </w:pPr>
          </w:p>
        </w:tc>
      </w:tr>
      <w:tr w:rsidR="00D50D2A" w:rsidRPr="000E0567" w14:paraId="04146522" w14:textId="77777777" w:rsidTr="00E41FB8">
        <w:tc>
          <w:tcPr>
            <w:tcW w:w="516" w:type="dxa"/>
            <w:shd w:val="clear" w:color="auto" w:fill="auto"/>
          </w:tcPr>
          <w:p w14:paraId="1534442E"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23</w:t>
            </w:r>
          </w:p>
        </w:tc>
        <w:tc>
          <w:tcPr>
            <w:tcW w:w="2922" w:type="dxa"/>
            <w:shd w:val="clear" w:color="auto" w:fill="auto"/>
          </w:tcPr>
          <w:p w14:paraId="112856C1"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Gizem Gürcan</w:t>
            </w:r>
          </w:p>
        </w:tc>
        <w:tc>
          <w:tcPr>
            <w:tcW w:w="2924" w:type="dxa"/>
            <w:shd w:val="clear" w:color="auto" w:fill="auto"/>
          </w:tcPr>
          <w:p w14:paraId="5394ECE0" w14:textId="77777777" w:rsidR="00D50D2A" w:rsidRPr="000E0567" w:rsidRDefault="00AC7C2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Bahçıvan</w:t>
            </w:r>
          </w:p>
        </w:tc>
        <w:tc>
          <w:tcPr>
            <w:tcW w:w="2818" w:type="dxa"/>
            <w:shd w:val="clear" w:color="auto" w:fill="auto"/>
          </w:tcPr>
          <w:p w14:paraId="13502126" w14:textId="1079BFEE" w:rsidR="00D50D2A" w:rsidRPr="000E0567" w:rsidRDefault="00D50D2A" w:rsidP="00D50D2A">
            <w:pPr>
              <w:spacing w:after="120"/>
              <w:jc w:val="both"/>
              <w:rPr>
                <w:rFonts w:ascii="Times New Roman" w:eastAsia="Times New Roman" w:hAnsi="Times New Roman"/>
                <w:sz w:val="24"/>
                <w:szCs w:val="24"/>
                <w:lang w:eastAsia="tr-TR"/>
              </w:rPr>
            </w:pPr>
          </w:p>
        </w:tc>
      </w:tr>
      <w:tr w:rsidR="00D50D2A" w:rsidRPr="000E0567" w14:paraId="7085C01A" w14:textId="77777777" w:rsidTr="00E41FB8">
        <w:tc>
          <w:tcPr>
            <w:tcW w:w="516" w:type="dxa"/>
            <w:shd w:val="clear" w:color="auto" w:fill="auto"/>
          </w:tcPr>
          <w:p w14:paraId="1D7870EB" w14:textId="77777777" w:rsidR="00D50D2A" w:rsidRPr="000E0567" w:rsidRDefault="00650FA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24</w:t>
            </w:r>
          </w:p>
        </w:tc>
        <w:tc>
          <w:tcPr>
            <w:tcW w:w="2922" w:type="dxa"/>
            <w:shd w:val="clear" w:color="auto" w:fill="auto"/>
          </w:tcPr>
          <w:p w14:paraId="30909740" w14:textId="77777777" w:rsidR="00D50D2A" w:rsidRPr="000E0567" w:rsidRDefault="00650FA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 Murat </w:t>
            </w:r>
            <w:proofErr w:type="spellStart"/>
            <w:r>
              <w:rPr>
                <w:rFonts w:ascii="Times New Roman" w:eastAsia="Times New Roman" w:hAnsi="Times New Roman"/>
                <w:sz w:val="24"/>
                <w:szCs w:val="24"/>
                <w:lang w:eastAsia="tr-TR"/>
              </w:rPr>
              <w:t>Kapıkıran</w:t>
            </w:r>
            <w:proofErr w:type="spellEnd"/>
          </w:p>
        </w:tc>
        <w:tc>
          <w:tcPr>
            <w:tcW w:w="2924" w:type="dxa"/>
            <w:shd w:val="clear" w:color="auto" w:fill="auto"/>
          </w:tcPr>
          <w:p w14:paraId="36074EB6" w14:textId="77777777" w:rsidR="00D50D2A" w:rsidRPr="000E0567" w:rsidRDefault="00650FA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Ziraat Mühendisi</w:t>
            </w:r>
          </w:p>
        </w:tc>
        <w:tc>
          <w:tcPr>
            <w:tcW w:w="2818" w:type="dxa"/>
            <w:shd w:val="clear" w:color="auto" w:fill="auto"/>
          </w:tcPr>
          <w:p w14:paraId="51637B80" w14:textId="77777777" w:rsidR="00D50D2A" w:rsidRPr="000E0567" w:rsidRDefault="00650FAF" w:rsidP="00D50D2A">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ZMO – İstanbul Şube Başkanı</w:t>
            </w:r>
          </w:p>
        </w:tc>
      </w:tr>
    </w:tbl>
    <w:p w14:paraId="70A54353" w14:textId="77777777" w:rsidR="004307A8" w:rsidRPr="0054374A" w:rsidRDefault="004307A8" w:rsidP="004307A8">
      <w:pPr>
        <w:spacing w:after="120"/>
        <w:jc w:val="both"/>
        <w:rPr>
          <w:rFonts w:ascii="Times New Roman" w:eastAsia="Times New Roman" w:hAnsi="Times New Roman"/>
          <w:szCs w:val="24"/>
          <w:lang w:eastAsia="tr-TR"/>
        </w:rPr>
      </w:pPr>
    </w:p>
    <w:p w14:paraId="0F14ADCF"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275C8BFB" w14:textId="77777777" w:rsidR="004307A8" w:rsidRPr="009214EC" w:rsidRDefault="004307A8" w:rsidP="004307A8">
      <w:pPr>
        <w:spacing w:after="120"/>
        <w:jc w:val="both"/>
        <w:rPr>
          <w:rFonts w:ascii="Times New Roman" w:eastAsia="Times New Roman" w:hAnsi="Times New Roman"/>
          <w:sz w:val="24"/>
          <w:szCs w:val="24"/>
          <w:lang w:eastAsia="tr-TR"/>
        </w:rPr>
      </w:pPr>
    </w:p>
    <w:p w14:paraId="2472F55A" w14:textId="77777777"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14:paraId="693B3703" w14:textId="77777777" w:rsidR="00A50B3F" w:rsidRPr="004307A8" w:rsidRDefault="00E8377F" w:rsidP="00A50B3F">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2B546149" wp14:editId="5F24FB98">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FBA6C92" w14:textId="77777777" w:rsidR="004307A8" w:rsidRDefault="004307A8" w:rsidP="00D30F99">
      <w:pPr>
        <w:numPr>
          <w:ilvl w:val="0"/>
          <w:numId w:val="3"/>
        </w:numPr>
        <w:ind w:right="90"/>
        <w:jc w:val="both"/>
        <w:rPr>
          <w:rFonts w:ascii="Times New Roman" w:hAnsi="Times New Roman"/>
          <w:b/>
          <w:sz w:val="24"/>
          <w:szCs w:val="24"/>
        </w:rPr>
      </w:pPr>
      <w:r w:rsidRPr="009214EC">
        <w:rPr>
          <w:rFonts w:ascii="Times New Roman" w:hAnsi="Times New Roman"/>
          <w:b/>
          <w:sz w:val="24"/>
          <w:szCs w:val="24"/>
        </w:rPr>
        <w:t>MYK Sektör Komitesi Üyeleri ve Uzmanlar</w:t>
      </w:r>
    </w:p>
    <w:p w14:paraId="4DE3E7E4" w14:textId="77777777" w:rsidR="00A50B3F" w:rsidRPr="009214EC" w:rsidRDefault="00A50B3F" w:rsidP="00A50B3F">
      <w:pPr>
        <w:ind w:left="360" w:right="90"/>
        <w:jc w:val="both"/>
        <w:rPr>
          <w:rFonts w:ascii="Times New Roman" w:hAnsi="Times New Roman"/>
          <w:b/>
          <w:sz w:val="24"/>
          <w:szCs w:val="24"/>
        </w:rPr>
      </w:pPr>
    </w:p>
    <w:p w14:paraId="3B440147" w14:textId="77777777" w:rsidR="00ED11A3" w:rsidRPr="002E0948" w:rsidRDefault="004307A8" w:rsidP="00E86FF6">
      <w:pPr>
        <w:numPr>
          <w:ilvl w:val="0"/>
          <w:numId w:val="3"/>
        </w:numPr>
        <w:spacing w:after="240"/>
        <w:ind w:right="90"/>
        <w:jc w:val="both"/>
        <w:rPr>
          <w:lang w:eastAsia="tr-TR"/>
        </w:rPr>
      </w:pPr>
      <w:r w:rsidRPr="006C64FF">
        <w:rPr>
          <w:rFonts w:ascii="Times New Roman" w:hAnsi="Times New Roman"/>
          <w:b/>
          <w:sz w:val="24"/>
          <w:szCs w:val="24"/>
        </w:rPr>
        <w:lastRenderedPageBreak/>
        <w:t>MYK Yönetim Kurulu</w:t>
      </w:r>
    </w:p>
    <w:sectPr w:rsidR="00ED11A3" w:rsidRPr="002E0948" w:rsidSect="00823C9E">
      <w:headerReference w:type="default" r:id="rId21"/>
      <w:footerReference w:type="default" r:id="rId22"/>
      <w:headerReference w:type="first" r:id="rId23"/>
      <w:footerReference w:type="first" r:id="rId24"/>
      <w:pgSz w:w="11906" w:h="16838" w:code="9"/>
      <w:pgMar w:top="678" w:right="1133" w:bottom="1418" w:left="141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D6553" w14:textId="77777777" w:rsidR="009C7145" w:rsidRPr="006451AB" w:rsidRDefault="009C7145" w:rsidP="00B17B24">
      <w:pPr>
        <w:pStyle w:val="normaltableau"/>
        <w:spacing w:after="0"/>
        <w:rPr>
          <w:rFonts w:ascii="Calibri" w:eastAsia="Calibri" w:hAnsi="Calibri"/>
        </w:rPr>
      </w:pPr>
      <w:r>
        <w:separator/>
      </w:r>
    </w:p>
  </w:endnote>
  <w:endnote w:type="continuationSeparator" w:id="0">
    <w:p w14:paraId="4557DF66" w14:textId="77777777" w:rsidR="009C7145" w:rsidRPr="006451AB" w:rsidRDefault="009C7145"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BCA1" w14:textId="2483F8D0" w:rsidR="00B561EE" w:rsidRPr="00194ED0" w:rsidRDefault="00B561EE"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466B2">
      <w:rPr>
        <w:rFonts w:ascii="Times New Roman" w:hAnsi="Times New Roman"/>
        <w:noProof/>
        <w:sz w:val="24"/>
        <w:szCs w:val="24"/>
      </w:rPr>
      <w:t>10</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DDC0" w14:textId="69E9FACA" w:rsidR="00B561EE" w:rsidRPr="007B16FB" w:rsidRDefault="00B561EE"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AF66C4">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EEBE" w14:textId="7065D60E" w:rsidR="00B561EE" w:rsidRPr="00194ED0" w:rsidRDefault="00B561EE"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466B2">
      <w:rPr>
        <w:rFonts w:ascii="Times New Roman" w:hAnsi="Times New Roman"/>
        <w:noProof/>
        <w:sz w:val="24"/>
        <w:szCs w:val="24"/>
      </w:rPr>
      <w:t>21</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09C6" w14:textId="43BB8388" w:rsidR="00B561EE" w:rsidRPr="007B16FB" w:rsidRDefault="00B561EE"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466B2">
      <w:rPr>
        <w:rFonts w:ascii="Times New Roman" w:hAnsi="Times New Roman"/>
        <w:noProof/>
        <w:sz w:val="24"/>
        <w:szCs w:val="24"/>
      </w:rPr>
      <w:t>11</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0699" w14:textId="66F49200" w:rsidR="00B561EE" w:rsidRPr="00194ED0" w:rsidRDefault="00B561EE"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466B2">
      <w:rPr>
        <w:rFonts w:ascii="Times New Roman" w:hAnsi="Times New Roman"/>
        <w:noProof/>
        <w:sz w:val="24"/>
        <w:szCs w:val="24"/>
      </w:rPr>
      <w:t>23</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3778" w14:textId="3CBE2832" w:rsidR="00B561EE" w:rsidRPr="00194ED0" w:rsidRDefault="00B561EE"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466B2">
      <w:rPr>
        <w:rFonts w:ascii="Times New Roman" w:hAnsi="Times New Roman"/>
        <w:noProof/>
        <w:sz w:val="24"/>
        <w:szCs w:val="24"/>
      </w:rPr>
      <w:t>22</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97A2E" w14:textId="77777777" w:rsidR="009C7145" w:rsidRPr="006451AB" w:rsidRDefault="009C7145" w:rsidP="00B17B24">
      <w:pPr>
        <w:pStyle w:val="normaltableau"/>
        <w:spacing w:after="0"/>
        <w:rPr>
          <w:rFonts w:ascii="Calibri" w:eastAsia="Calibri" w:hAnsi="Calibri"/>
        </w:rPr>
      </w:pPr>
      <w:r>
        <w:separator/>
      </w:r>
    </w:p>
  </w:footnote>
  <w:footnote w:type="continuationSeparator" w:id="0">
    <w:p w14:paraId="51834DC2" w14:textId="77777777" w:rsidR="009C7145" w:rsidRPr="006451AB" w:rsidRDefault="009C7145" w:rsidP="00B17B24">
      <w:pPr>
        <w:pStyle w:val="normaltableau"/>
        <w:spacing w:after="0"/>
        <w:rPr>
          <w:rFonts w:ascii="Calibri" w:eastAsia="Calibri" w:hAnsi="Calibri"/>
        </w:rPr>
      </w:pPr>
      <w:r>
        <w:continuationSeparator/>
      </w:r>
    </w:p>
  </w:footnote>
  <w:footnote w:id="1">
    <w:p w14:paraId="6336B78C" w14:textId="77777777" w:rsidR="00B561EE" w:rsidRPr="009866CE" w:rsidRDefault="00B561EE"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4</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08A2" w14:textId="77777777" w:rsidR="00B561EE" w:rsidRPr="00C8423A" w:rsidRDefault="00B561EE" w:rsidP="00614D79">
    <w:pPr>
      <w:pStyle w:val="stbilgi1"/>
      <w:tabs>
        <w:tab w:val="right" w:pos="9360"/>
      </w:tabs>
      <w:rPr>
        <w:rFonts w:ascii="Times New Roman" w:hAnsi="Times New Roman"/>
        <w:noProof/>
        <w:szCs w:val="24"/>
      </w:rPr>
    </w:pPr>
    <w:r>
      <w:rPr>
        <w:rFonts w:ascii="Times New Roman" w:hAnsi="Times New Roman"/>
        <w:noProof/>
        <w:szCs w:val="24"/>
      </w:rPr>
      <w:t>Bahçıvan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3910A43" w14:textId="77777777" w:rsidR="00B561EE" w:rsidRPr="00614D79" w:rsidRDefault="00B561EE" w:rsidP="00823C9E">
    <w:pPr>
      <w:pStyle w:val="stbilgi1"/>
      <w:tabs>
        <w:tab w:val="clear" w:pos="9072"/>
        <w:tab w:val="right" w:pos="9360"/>
      </w:tabs>
      <w:spacing w:after="240"/>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B2D7" w14:textId="77777777" w:rsidR="00B561EE" w:rsidRPr="002F677E" w:rsidRDefault="00B561EE"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4C24" w14:textId="77777777" w:rsidR="00B561EE" w:rsidRPr="00C8423A" w:rsidRDefault="00B561EE" w:rsidP="00614D79">
    <w:pPr>
      <w:pStyle w:val="stbilgi1"/>
      <w:tabs>
        <w:tab w:val="right" w:pos="9360"/>
      </w:tabs>
      <w:rPr>
        <w:rFonts w:ascii="Times New Roman" w:hAnsi="Times New Roman"/>
        <w:noProof/>
        <w:szCs w:val="24"/>
      </w:rPr>
    </w:pPr>
    <w:r>
      <w:rPr>
        <w:rFonts w:ascii="Times New Roman" w:hAnsi="Times New Roman"/>
        <w:noProof/>
        <w:szCs w:val="24"/>
      </w:rPr>
      <w:t>Bahçıvan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8B3F538" w14:textId="77777777" w:rsidR="00B561EE" w:rsidRPr="00614D79" w:rsidRDefault="00B561EE" w:rsidP="00823C9E">
    <w:pPr>
      <w:pStyle w:val="stbilgi1"/>
      <w:tabs>
        <w:tab w:val="clear" w:pos="9072"/>
        <w:tab w:val="right" w:pos="9360"/>
      </w:tabs>
      <w:spacing w:after="240"/>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4038" w14:textId="77777777" w:rsidR="00B561EE" w:rsidRPr="00C8423A" w:rsidRDefault="00B561EE" w:rsidP="00614D79">
    <w:pPr>
      <w:pStyle w:val="stbilgi1"/>
      <w:tabs>
        <w:tab w:val="right" w:pos="9360"/>
      </w:tabs>
      <w:rPr>
        <w:rFonts w:ascii="Times New Roman" w:hAnsi="Times New Roman"/>
        <w:noProof/>
        <w:szCs w:val="24"/>
      </w:rPr>
    </w:pPr>
    <w:r>
      <w:rPr>
        <w:rFonts w:ascii="Times New Roman" w:hAnsi="Times New Roman"/>
        <w:noProof/>
        <w:szCs w:val="24"/>
      </w:rPr>
      <w:t>Bahçıvan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w:t>
    </w:r>
    <w:r>
      <w:rPr>
        <w:rFonts w:ascii="Times New Roman" w:hAnsi="Times New Roman"/>
        <w:noProof/>
        <w:szCs w:val="24"/>
      </w:rPr>
      <w:t>…/…</w:t>
    </w:r>
  </w:p>
  <w:p w14:paraId="1560733F" w14:textId="77777777" w:rsidR="00B561EE" w:rsidRPr="00614D79" w:rsidRDefault="00B561EE" w:rsidP="00823C9E">
    <w:pPr>
      <w:pStyle w:val="stbilgi1"/>
      <w:tabs>
        <w:tab w:val="clear" w:pos="9072"/>
        <w:tab w:val="right" w:pos="9360"/>
      </w:tabs>
      <w:spacing w:after="240"/>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6832" w14:textId="77777777" w:rsidR="00B561EE" w:rsidRPr="00C8423A" w:rsidRDefault="00B561EE" w:rsidP="00614D79">
    <w:pPr>
      <w:pStyle w:val="stbilgi1"/>
      <w:tabs>
        <w:tab w:val="right" w:pos="9360"/>
      </w:tabs>
      <w:rPr>
        <w:rFonts w:ascii="Times New Roman" w:hAnsi="Times New Roman"/>
        <w:noProof/>
        <w:szCs w:val="24"/>
      </w:rPr>
    </w:pPr>
    <w:r>
      <w:rPr>
        <w:rFonts w:ascii="Times New Roman" w:hAnsi="Times New Roman"/>
        <w:noProof/>
        <w:szCs w:val="24"/>
      </w:rPr>
      <w:t>Bahçıvanlık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CFB2240" w14:textId="77777777" w:rsidR="00B561EE" w:rsidRPr="00614D79" w:rsidRDefault="00B561EE"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795DD427" w14:textId="77777777" w:rsidR="00B561EE" w:rsidRPr="002F677E" w:rsidRDefault="00B561EE"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4DAEB617" wp14:editId="428C64E0">
          <wp:simplePos x="0" y="0"/>
          <wp:positionH relativeFrom="margin">
            <wp:posOffset>1576070</wp:posOffset>
          </wp:positionH>
          <wp:positionV relativeFrom="margin">
            <wp:posOffset>1597586</wp:posOffset>
          </wp:positionV>
          <wp:extent cx="5743575" cy="2456180"/>
          <wp:effectExtent l="0" t="0" r="9525" b="1270"/>
          <wp:wrapNone/>
          <wp:docPr id="251515045" name="Resim 25151504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932B" w14:textId="77777777" w:rsidR="00B561EE" w:rsidRPr="00C8423A" w:rsidRDefault="00B561EE" w:rsidP="00614D79">
    <w:pPr>
      <w:pStyle w:val="stbilgi1"/>
      <w:tabs>
        <w:tab w:val="right" w:pos="9360"/>
      </w:tabs>
      <w:rPr>
        <w:rFonts w:ascii="Times New Roman" w:hAnsi="Times New Roman"/>
        <w:noProof/>
        <w:szCs w:val="24"/>
      </w:rPr>
    </w:pPr>
    <w:r>
      <w:rPr>
        <w:rFonts w:ascii="Times New Roman" w:hAnsi="Times New Roman"/>
        <w:noProof/>
        <w:szCs w:val="24"/>
      </w:rPr>
      <w:t>Bahçıvan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69F8CED" w14:textId="77777777" w:rsidR="00B561EE" w:rsidRPr="00614D79" w:rsidRDefault="00B561EE" w:rsidP="00823C9E">
    <w:pPr>
      <w:pStyle w:val="stbilgi1"/>
      <w:tabs>
        <w:tab w:val="clear" w:pos="9072"/>
        <w:tab w:val="right" w:pos="9360"/>
      </w:tabs>
      <w:spacing w:after="240"/>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2D6B" w14:textId="77777777" w:rsidR="00B561EE" w:rsidRPr="00C8423A" w:rsidRDefault="00B561EE" w:rsidP="00614D79">
    <w:pPr>
      <w:pStyle w:val="stbilgi1"/>
      <w:tabs>
        <w:tab w:val="right" w:pos="9360"/>
      </w:tabs>
      <w:rPr>
        <w:rFonts w:ascii="Times New Roman" w:hAnsi="Times New Roman"/>
        <w:noProof/>
        <w:szCs w:val="24"/>
      </w:rPr>
    </w:pPr>
    <w:r>
      <w:rPr>
        <w:rFonts w:ascii="Times New Roman" w:hAnsi="Times New Roman"/>
        <w:noProof/>
        <w:szCs w:val="24"/>
      </w:rPr>
      <w:t>Bahçıvanlık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B382A67" w14:textId="77777777" w:rsidR="00B561EE" w:rsidRPr="00614D79" w:rsidRDefault="00B561EE"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4BF84A9" w14:textId="77777777" w:rsidR="00B561EE" w:rsidRPr="002F677E" w:rsidRDefault="00B561EE"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4"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76547982">
    <w:abstractNumId w:val="5"/>
  </w:num>
  <w:num w:numId="2" w16cid:durableId="90588526">
    <w:abstractNumId w:val="0"/>
  </w:num>
  <w:num w:numId="3" w16cid:durableId="558396296">
    <w:abstractNumId w:val="1"/>
  </w:num>
  <w:num w:numId="4" w16cid:durableId="1601597444">
    <w:abstractNumId w:val="3"/>
  </w:num>
  <w:num w:numId="5" w16cid:durableId="1069696611">
    <w:abstractNumId w:val="2"/>
  </w:num>
  <w:num w:numId="6" w16cid:durableId="104432867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60DB"/>
    <w:rsid w:val="00006C7A"/>
    <w:rsid w:val="00007A32"/>
    <w:rsid w:val="00010A8D"/>
    <w:rsid w:val="000148FC"/>
    <w:rsid w:val="00014A6F"/>
    <w:rsid w:val="00016D7A"/>
    <w:rsid w:val="00017858"/>
    <w:rsid w:val="0002754D"/>
    <w:rsid w:val="00031D9F"/>
    <w:rsid w:val="00035B7D"/>
    <w:rsid w:val="000369F1"/>
    <w:rsid w:val="000413E1"/>
    <w:rsid w:val="00047EF5"/>
    <w:rsid w:val="00052139"/>
    <w:rsid w:val="00052852"/>
    <w:rsid w:val="000528F6"/>
    <w:rsid w:val="000529B0"/>
    <w:rsid w:val="000609B6"/>
    <w:rsid w:val="000610A8"/>
    <w:rsid w:val="00061E7B"/>
    <w:rsid w:val="00062EF8"/>
    <w:rsid w:val="00064236"/>
    <w:rsid w:val="00064FA1"/>
    <w:rsid w:val="000655CE"/>
    <w:rsid w:val="0006629D"/>
    <w:rsid w:val="00067AD0"/>
    <w:rsid w:val="0007090D"/>
    <w:rsid w:val="000713EE"/>
    <w:rsid w:val="00072B46"/>
    <w:rsid w:val="00074AB6"/>
    <w:rsid w:val="0007535F"/>
    <w:rsid w:val="000774EA"/>
    <w:rsid w:val="00083885"/>
    <w:rsid w:val="00084D9C"/>
    <w:rsid w:val="0008671C"/>
    <w:rsid w:val="00090743"/>
    <w:rsid w:val="0009087F"/>
    <w:rsid w:val="00090985"/>
    <w:rsid w:val="00091084"/>
    <w:rsid w:val="00091561"/>
    <w:rsid w:val="000926D5"/>
    <w:rsid w:val="000A50D5"/>
    <w:rsid w:val="000A6875"/>
    <w:rsid w:val="000A72F4"/>
    <w:rsid w:val="000A7F98"/>
    <w:rsid w:val="000B311E"/>
    <w:rsid w:val="000C1F17"/>
    <w:rsid w:val="000C619A"/>
    <w:rsid w:val="000C70BA"/>
    <w:rsid w:val="000D259E"/>
    <w:rsid w:val="000D36F8"/>
    <w:rsid w:val="000E0D2F"/>
    <w:rsid w:val="000E452A"/>
    <w:rsid w:val="000E4767"/>
    <w:rsid w:val="000E5132"/>
    <w:rsid w:val="000E5930"/>
    <w:rsid w:val="000E646B"/>
    <w:rsid w:val="000F048F"/>
    <w:rsid w:val="000F6BE5"/>
    <w:rsid w:val="000F6BFD"/>
    <w:rsid w:val="001023CB"/>
    <w:rsid w:val="00103EA5"/>
    <w:rsid w:val="001051AC"/>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4FA1"/>
    <w:rsid w:val="00137924"/>
    <w:rsid w:val="00143A97"/>
    <w:rsid w:val="00143FA8"/>
    <w:rsid w:val="00146EDE"/>
    <w:rsid w:val="0014766B"/>
    <w:rsid w:val="0014798F"/>
    <w:rsid w:val="00151984"/>
    <w:rsid w:val="001534AA"/>
    <w:rsid w:val="0015363A"/>
    <w:rsid w:val="00155D88"/>
    <w:rsid w:val="00157A5A"/>
    <w:rsid w:val="00161615"/>
    <w:rsid w:val="00163FC7"/>
    <w:rsid w:val="00163FE9"/>
    <w:rsid w:val="00164DEA"/>
    <w:rsid w:val="0016506C"/>
    <w:rsid w:val="001658C4"/>
    <w:rsid w:val="00171E6A"/>
    <w:rsid w:val="00172A7D"/>
    <w:rsid w:val="0017583A"/>
    <w:rsid w:val="00182AB0"/>
    <w:rsid w:val="00184C55"/>
    <w:rsid w:val="00185088"/>
    <w:rsid w:val="001857C9"/>
    <w:rsid w:val="00186C3E"/>
    <w:rsid w:val="00187C90"/>
    <w:rsid w:val="001900A8"/>
    <w:rsid w:val="001904F1"/>
    <w:rsid w:val="00190DC1"/>
    <w:rsid w:val="00192729"/>
    <w:rsid w:val="00194ED0"/>
    <w:rsid w:val="0019551B"/>
    <w:rsid w:val="00195BE8"/>
    <w:rsid w:val="00197095"/>
    <w:rsid w:val="001A0619"/>
    <w:rsid w:val="001A0E75"/>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0B84"/>
    <w:rsid w:val="001D44B9"/>
    <w:rsid w:val="001D4D64"/>
    <w:rsid w:val="001D7149"/>
    <w:rsid w:val="001E04EB"/>
    <w:rsid w:val="001E148B"/>
    <w:rsid w:val="001E1723"/>
    <w:rsid w:val="001E635D"/>
    <w:rsid w:val="001E65A6"/>
    <w:rsid w:val="001E6BE5"/>
    <w:rsid w:val="001E6E5F"/>
    <w:rsid w:val="001F3A55"/>
    <w:rsid w:val="001F570C"/>
    <w:rsid w:val="001F6172"/>
    <w:rsid w:val="002003E7"/>
    <w:rsid w:val="00200A94"/>
    <w:rsid w:val="00201450"/>
    <w:rsid w:val="00206427"/>
    <w:rsid w:val="00206A11"/>
    <w:rsid w:val="00210F32"/>
    <w:rsid w:val="002119B7"/>
    <w:rsid w:val="002144FD"/>
    <w:rsid w:val="00215284"/>
    <w:rsid w:val="00217926"/>
    <w:rsid w:val="002206C5"/>
    <w:rsid w:val="00220C01"/>
    <w:rsid w:val="002213A7"/>
    <w:rsid w:val="00224E0B"/>
    <w:rsid w:val="00227924"/>
    <w:rsid w:val="002304B1"/>
    <w:rsid w:val="00234033"/>
    <w:rsid w:val="00234E49"/>
    <w:rsid w:val="002352A0"/>
    <w:rsid w:val="00235C93"/>
    <w:rsid w:val="0023605F"/>
    <w:rsid w:val="00241769"/>
    <w:rsid w:val="002422D4"/>
    <w:rsid w:val="00244A1A"/>
    <w:rsid w:val="00246ABA"/>
    <w:rsid w:val="00246C4D"/>
    <w:rsid w:val="0024750A"/>
    <w:rsid w:val="002476C9"/>
    <w:rsid w:val="002531F2"/>
    <w:rsid w:val="00254EE3"/>
    <w:rsid w:val="00257822"/>
    <w:rsid w:val="00263D14"/>
    <w:rsid w:val="002662FF"/>
    <w:rsid w:val="00270200"/>
    <w:rsid w:val="00271FD8"/>
    <w:rsid w:val="00272A68"/>
    <w:rsid w:val="00273CC5"/>
    <w:rsid w:val="002742C4"/>
    <w:rsid w:val="002803AC"/>
    <w:rsid w:val="00281680"/>
    <w:rsid w:val="0028184D"/>
    <w:rsid w:val="00284616"/>
    <w:rsid w:val="00285533"/>
    <w:rsid w:val="0028706E"/>
    <w:rsid w:val="00287160"/>
    <w:rsid w:val="002903E7"/>
    <w:rsid w:val="002913AE"/>
    <w:rsid w:val="00292385"/>
    <w:rsid w:val="00292722"/>
    <w:rsid w:val="002932C3"/>
    <w:rsid w:val="002943CA"/>
    <w:rsid w:val="00297024"/>
    <w:rsid w:val="002A0653"/>
    <w:rsid w:val="002A090D"/>
    <w:rsid w:val="002A2C05"/>
    <w:rsid w:val="002A306C"/>
    <w:rsid w:val="002A45C3"/>
    <w:rsid w:val="002A63DD"/>
    <w:rsid w:val="002A68FC"/>
    <w:rsid w:val="002A712D"/>
    <w:rsid w:val="002A7C1E"/>
    <w:rsid w:val="002B078D"/>
    <w:rsid w:val="002B0CA1"/>
    <w:rsid w:val="002B1C71"/>
    <w:rsid w:val="002B6468"/>
    <w:rsid w:val="002C0AB5"/>
    <w:rsid w:val="002C44F1"/>
    <w:rsid w:val="002C5B16"/>
    <w:rsid w:val="002D402B"/>
    <w:rsid w:val="002D5792"/>
    <w:rsid w:val="002D71F7"/>
    <w:rsid w:val="002D7D33"/>
    <w:rsid w:val="002E02D7"/>
    <w:rsid w:val="002E0948"/>
    <w:rsid w:val="002E3202"/>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6BA9"/>
    <w:rsid w:val="00307BD3"/>
    <w:rsid w:val="00307CD4"/>
    <w:rsid w:val="00311E6E"/>
    <w:rsid w:val="00312108"/>
    <w:rsid w:val="00312F29"/>
    <w:rsid w:val="00313D09"/>
    <w:rsid w:val="00314459"/>
    <w:rsid w:val="00320956"/>
    <w:rsid w:val="00321BBA"/>
    <w:rsid w:val="00323395"/>
    <w:rsid w:val="00326F30"/>
    <w:rsid w:val="003275D6"/>
    <w:rsid w:val="00327E82"/>
    <w:rsid w:val="00330704"/>
    <w:rsid w:val="00333CD9"/>
    <w:rsid w:val="00335ABE"/>
    <w:rsid w:val="00336A1E"/>
    <w:rsid w:val="0033761E"/>
    <w:rsid w:val="003404EE"/>
    <w:rsid w:val="00340E59"/>
    <w:rsid w:val="00340FFE"/>
    <w:rsid w:val="0034155D"/>
    <w:rsid w:val="00345CA3"/>
    <w:rsid w:val="003500F1"/>
    <w:rsid w:val="003516C2"/>
    <w:rsid w:val="003524A8"/>
    <w:rsid w:val="00352937"/>
    <w:rsid w:val="0035728E"/>
    <w:rsid w:val="00357864"/>
    <w:rsid w:val="0036083B"/>
    <w:rsid w:val="00360B66"/>
    <w:rsid w:val="00364ABB"/>
    <w:rsid w:val="0036624D"/>
    <w:rsid w:val="00367822"/>
    <w:rsid w:val="00367FAC"/>
    <w:rsid w:val="00370C02"/>
    <w:rsid w:val="00372003"/>
    <w:rsid w:val="00373A10"/>
    <w:rsid w:val="00375F64"/>
    <w:rsid w:val="003812BB"/>
    <w:rsid w:val="00382CB2"/>
    <w:rsid w:val="00382CD0"/>
    <w:rsid w:val="00390593"/>
    <w:rsid w:val="00394C29"/>
    <w:rsid w:val="003A0F0B"/>
    <w:rsid w:val="003A1B22"/>
    <w:rsid w:val="003A2145"/>
    <w:rsid w:val="003A223C"/>
    <w:rsid w:val="003A232D"/>
    <w:rsid w:val="003A4F22"/>
    <w:rsid w:val="003A5938"/>
    <w:rsid w:val="003A6746"/>
    <w:rsid w:val="003B008E"/>
    <w:rsid w:val="003B17B8"/>
    <w:rsid w:val="003B40C1"/>
    <w:rsid w:val="003C64EB"/>
    <w:rsid w:val="003C6ADA"/>
    <w:rsid w:val="003D327D"/>
    <w:rsid w:val="003D3A68"/>
    <w:rsid w:val="003E0D9C"/>
    <w:rsid w:val="003E0F64"/>
    <w:rsid w:val="003E34C7"/>
    <w:rsid w:val="003E5E39"/>
    <w:rsid w:val="003F15FF"/>
    <w:rsid w:val="003F16A3"/>
    <w:rsid w:val="003F2C92"/>
    <w:rsid w:val="003F3738"/>
    <w:rsid w:val="003F4B11"/>
    <w:rsid w:val="003F53F2"/>
    <w:rsid w:val="003F66D9"/>
    <w:rsid w:val="00400956"/>
    <w:rsid w:val="00401FE5"/>
    <w:rsid w:val="004027F3"/>
    <w:rsid w:val="00405150"/>
    <w:rsid w:val="004054F4"/>
    <w:rsid w:val="00411ADB"/>
    <w:rsid w:val="00412063"/>
    <w:rsid w:val="0041305B"/>
    <w:rsid w:val="00413C07"/>
    <w:rsid w:val="00415A23"/>
    <w:rsid w:val="00417647"/>
    <w:rsid w:val="0042022B"/>
    <w:rsid w:val="00420366"/>
    <w:rsid w:val="00423E80"/>
    <w:rsid w:val="00423ED6"/>
    <w:rsid w:val="004244A0"/>
    <w:rsid w:val="004255E4"/>
    <w:rsid w:val="004257BE"/>
    <w:rsid w:val="00425B36"/>
    <w:rsid w:val="00425E55"/>
    <w:rsid w:val="00426CEE"/>
    <w:rsid w:val="0043009B"/>
    <w:rsid w:val="004307A8"/>
    <w:rsid w:val="0043204B"/>
    <w:rsid w:val="00437A99"/>
    <w:rsid w:val="0044115D"/>
    <w:rsid w:val="00444129"/>
    <w:rsid w:val="004463D0"/>
    <w:rsid w:val="004472D3"/>
    <w:rsid w:val="00452D17"/>
    <w:rsid w:val="004530B7"/>
    <w:rsid w:val="00454B2F"/>
    <w:rsid w:val="0045744F"/>
    <w:rsid w:val="0045749B"/>
    <w:rsid w:val="004578B7"/>
    <w:rsid w:val="00465BD3"/>
    <w:rsid w:val="00465D42"/>
    <w:rsid w:val="00470150"/>
    <w:rsid w:val="0047075D"/>
    <w:rsid w:val="00470B75"/>
    <w:rsid w:val="00470BDD"/>
    <w:rsid w:val="004717AF"/>
    <w:rsid w:val="00471DA0"/>
    <w:rsid w:val="004736B5"/>
    <w:rsid w:val="004763BF"/>
    <w:rsid w:val="00483D2F"/>
    <w:rsid w:val="004845DA"/>
    <w:rsid w:val="004855E9"/>
    <w:rsid w:val="00486466"/>
    <w:rsid w:val="00486500"/>
    <w:rsid w:val="00490860"/>
    <w:rsid w:val="00491796"/>
    <w:rsid w:val="004923CF"/>
    <w:rsid w:val="00492894"/>
    <w:rsid w:val="00494994"/>
    <w:rsid w:val="00496B66"/>
    <w:rsid w:val="00496C3E"/>
    <w:rsid w:val="004A00CA"/>
    <w:rsid w:val="004A0C6F"/>
    <w:rsid w:val="004A0EF5"/>
    <w:rsid w:val="004A2F46"/>
    <w:rsid w:val="004A4C1C"/>
    <w:rsid w:val="004A4E80"/>
    <w:rsid w:val="004A6E42"/>
    <w:rsid w:val="004B08A5"/>
    <w:rsid w:val="004B14E6"/>
    <w:rsid w:val="004B1D90"/>
    <w:rsid w:val="004B37B4"/>
    <w:rsid w:val="004B4260"/>
    <w:rsid w:val="004B4FBB"/>
    <w:rsid w:val="004B5CBD"/>
    <w:rsid w:val="004B673D"/>
    <w:rsid w:val="004C211C"/>
    <w:rsid w:val="004C46E1"/>
    <w:rsid w:val="004C53CD"/>
    <w:rsid w:val="004C6C35"/>
    <w:rsid w:val="004C7025"/>
    <w:rsid w:val="004C70E4"/>
    <w:rsid w:val="004D0169"/>
    <w:rsid w:val="004D033D"/>
    <w:rsid w:val="004D273F"/>
    <w:rsid w:val="004D41B2"/>
    <w:rsid w:val="004D4286"/>
    <w:rsid w:val="004D5A92"/>
    <w:rsid w:val="004D613A"/>
    <w:rsid w:val="004E0831"/>
    <w:rsid w:val="004F0D31"/>
    <w:rsid w:val="004F3228"/>
    <w:rsid w:val="004F51BA"/>
    <w:rsid w:val="004F54A4"/>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189F"/>
    <w:rsid w:val="00533F5B"/>
    <w:rsid w:val="005406DE"/>
    <w:rsid w:val="0054090E"/>
    <w:rsid w:val="0054232A"/>
    <w:rsid w:val="00544DD1"/>
    <w:rsid w:val="00546E8E"/>
    <w:rsid w:val="00554C3B"/>
    <w:rsid w:val="0055500B"/>
    <w:rsid w:val="0055566F"/>
    <w:rsid w:val="0055628B"/>
    <w:rsid w:val="00556B27"/>
    <w:rsid w:val="00557852"/>
    <w:rsid w:val="005626EB"/>
    <w:rsid w:val="00571515"/>
    <w:rsid w:val="00572217"/>
    <w:rsid w:val="00572370"/>
    <w:rsid w:val="00573140"/>
    <w:rsid w:val="00574A09"/>
    <w:rsid w:val="00575C16"/>
    <w:rsid w:val="00577AA5"/>
    <w:rsid w:val="00577CD5"/>
    <w:rsid w:val="00582147"/>
    <w:rsid w:val="00587F19"/>
    <w:rsid w:val="005901C9"/>
    <w:rsid w:val="00590CF7"/>
    <w:rsid w:val="00594266"/>
    <w:rsid w:val="00594FA6"/>
    <w:rsid w:val="005957D9"/>
    <w:rsid w:val="0059677E"/>
    <w:rsid w:val="005969DC"/>
    <w:rsid w:val="005A3244"/>
    <w:rsid w:val="005A5F2A"/>
    <w:rsid w:val="005A6725"/>
    <w:rsid w:val="005B0728"/>
    <w:rsid w:val="005B313C"/>
    <w:rsid w:val="005B576B"/>
    <w:rsid w:val="005C3CD8"/>
    <w:rsid w:val="005C5275"/>
    <w:rsid w:val="005C5A7D"/>
    <w:rsid w:val="005D1AE7"/>
    <w:rsid w:val="005D1CA5"/>
    <w:rsid w:val="005D61ED"/>
    <w:rsid w:val="005D6C6B"/>
    <w:rsid w:val="005E1081"/>
    <w:rsid w:val="005E260B"/>
    <w:rsid w:val="005E2BD3"/>
    <w:rsid w:val="005E5A2E"/>
    <w:rsid w:val="005E602E"/>
    <w:rsid w:val="005E6458"/>
    <w:rsid w:val="005E7082"/>
    <w:rsid w:val="005F2077"/>
    <w:rsid w:val="005F68FA"/>
    <w:rsid w:val="005F7DDB"/>
    <w:rsid w:val="00601839"/>
    <w:rsid w:val="00601A0A"/>
    <w:rsid w:val="00602FC8"/>
    <w:rsid w:val="0060789E"/>
    <w:rsid w:val="00611207"/>
    <w:rsid w:val="0061405C"/>
    <w:rsid w:val="00614CA6"/>
    <w:rsid w:val="00614D79"/>
    <w:rsid w:val="00616404"/>
    <w:rsid w:val="00616949"/>
    <w:rsid w:val="006171C9"/>
    <w:rsid w:val="006206C7"/>
    <w:rsid w:val="00620993"/>
    <w:rsid w:val="006212E3"/>
    <w:rsid w:val="006213D1"/>
    <w:rsid w:val="00621C2A"/>
    <w:rsid w:val="006227CD"/>
    <w:rsid w:val="00623E40"/>
    <w:rsid w:val="00623F0D"/>
    <w:rsid w:val="0062632A"/>
    <w:rsid w:val="00627A7A"/>
    <w:rsid w:val="00633F7D"/>
    <w:rsid w:val="00635C1D"/>
    <w:rsid w:val="00636826"/>
    <w:rsid w:val="00640922"/>
    <w:rsid w:val="006409CB"/>
    <w:rsid w:val="00640F52"/>
    <w:rsid w:val="00644C7A"/>
    <w:rsid w:val="00644DE0"/>
    <w:rsid w:val="00647715"/>
    <w:rsid w:val="00650FAF"/>
    <w:rsid w:val="00651C7D"/>
    <w:rsid w:val="00655581"/>
    <w:rsid w:val="00657C85"/>
    <w:rsid w:val="00660D94"/>
    <w:rsid w:val="00660FF2"/>
    <w:rsid w:val="0066121E"/>
    <w:rsid w:val="00664EFD"/>
    <w:rsid w:val="006659CB"/>
    <w:rsid w:val="00670D7F"/>
    <w:rsid w:val="00674A14"/>
    <w:rsid w:val="00674A53"/>
    <w:rsid w:val="00676AA1"/>
    <w:rsid w:val="00681AD8"/>
    <w:rsid w:val="0068295F"/>
    <w:rsid w:val="00686824"/>
    <w:rsid w:val="00686832"/>
    <w:rsid w:val="00690A0A"/>
    <w:rsid w:val="00692CF0"/>
    <w:rsid w:val="00692F5F"/>
    <w:rsid w:val="006959F0"/>
    <w:rsid w:val="00697CB1"/>
    <w:rsid w:val="006A1CD9"/>
    <w:rsid w:val="006A28DC"/>
    <w:rsid w:val="006A2C6F"/>
    <w:rsid w:val="006A3692"/>
    <w:rsid w:val="006A4C13"/>
    <w:rsid w:val="006A74BE"/>
    <w:rsid w:val="006A7F4D"/>
    <w:rsid w:val="006B0A67"/>
    <w:rsid w:val="006B217C"/>
    <w:rsid w:val="006B2FDF"/>
    <w:rsid w:val="006B482A"/>
    <w:rsid w:val="006C1FBB"/>
    <w:rsid w:val="006C3621"/>
    <w:rsid w:val="006C40A8"/>
    <w:rsid w:val="006C451A"/>
    <w:rsid w:val="006C5775"/>
    <w:rsid w:val="006C64FF"/>
    <w:rsid w:val="006C7B13"/>
    <w:rsid w:val="006D40DA"/>
    <w:rsid w:val="006E1E15"/>
    <w:rsid w:val="006E2F68"/>
    <w:rsid w:val="006E2F7B"/>
    <w:rsid w:val="006F60FA"/>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19C1"/>
    <w:rsid w:val="007320E9"/>
    <w:rsid w:val="00733220"/>
    <w:rsid w:val="007358DC"/>
    <w:rsid w:val="00736D2D"/>
    <w:rsid w:val="007406F6"/>
    <w:rsid w:val="007422EB"/>
    <w:rsid w:val="00745870"/>
    <w:rsid w:val="007466B2"/>
    <w:rsid w:val="00747278"/>
    <w:rsid w:val="00762E8E"/>
    <w:rsid w:val="00764C3A"/>
    <w:rsid w:val="00765E62"/>
    <w:rsid w:val="00776FC2"/>
    <w:rsid w:val="007776A7"/>
    <w:rsid w:val="007813A2"/>
    <w:rsid w:val="007823FE"/>
    <w:rsid w:val="00782A11"/>
    <w:rsid w:val="007865AC"/>
    <w:rsid w:val="00786D84"/>
    <w:rsid w:val="007909DD"/>
    <w:rsid w:val="00790EE5"/>
    <w:rsid w:val="007936CC"/>
    <w:rsid w:val="00795978"/>
    <w:rsid w:val="007969B3"/>
    <w:rsid w:val="0079757F"/>
    <w:rsid w:val="007A0B68"/>
    <w:rsid w:val="007A0D7D"/>
    <w:rsid w:val="007A256F"/>
    <w:rsid w:val="007A2868"/>
    <w:rsid w:val="007A4F5E"/>
    <w:rsid w:val="007A64F2"/>
    <w:rsid w:val="007A7A9D"/>
    <w:rsid w:val="007B0101"/>
    <w:rsid w:val="007B066D"/>
    <w:rsid w:val="007B16FB"/>
    <w:rsid w:val="007B4E39"/>
    <w:rsid w:val="007B5BF7"/>
    <w:rsid w:val="007B612C"/>
    <w:rsid w:val="007B6791"/>
    <w:rsid w:val="007B75D1"/>
    <w:rsid w:val="007B7746"/>
    <w:rsid w:val="007B7B9A"/>
    <w:rsid w:val="007C0F2D"/>
    <w:rsid w:val="007C6153"/>
    <w:rsid w:val="007D1DC6"/>
    <w:rsid w:val="007D3699"/>
    <w:rsid w:val="007D50A0"/>
    <w:rsid w:val="007D630F"/>
    <w:rsid w:val="007D71F4"/>
    <w:rsid w:val="007D71F9"/>
    <w:rsid w:val="007E5B4E"/>
    <w:rsid w:val="007E5D57"/>
    <w:rsid w:val="007F23A7"/>
    <w:rsid w:val="007F2635"/>
    <w:rsid w:val="007F2F32"/>
    <w:rsid w:val="007F385B"/>
    <w:rsid w:val="007F3EB1"/>
    <w:rsid w:val="007F53F9"/>
    <w:rsid w:val="007F7AC8"/>
    <w:rsid w:val="00801A39"/>
    <w:rsid w:val="008035F0"/>
    <w:rsid w:val="00804D48"/>
    <w:rsid w:val="00811CE6"/>
    <w:rsid w:val="008144F6"/>
    <w:rsid w:val="008150EE"/>
    <w:rsid w:val="00815C05"/>
    <w:rsid w:val="008203C0"/>
    <w:rsid w:val="0082040E"/>
    <w:rsid w:val="008218C0"/>
    <w:rsid w:val="008223F2"/>
    <w:rsid w:val="00823C9E"/>
    <w:rsid w:val="00826C50"/>
    <w:rsid w:val="00827EFC"/>
    <w:rsid w:val="00830FD8"/>
    <w:rsid w:val="0083118B"/>
    <w:rsid w:val="00835A1C"/>
    <w:rsid w:val="00835CED"/>
    <w:rsid w:val="008405F7"/>
    <w:rsid w:val="0084522A"/>
    <w:rsid w:val="008524C5"/>
    <w:rsid w:val="0085311F"/>
    <w:rsid w:val="00853DEF"/>
    <w:rsid w:val="00854715"/>
    <w:rsid w:val="00854931"/>
    <w:rsid w:val="008561D1"/>
    <w:rsid w:val="008576FE"/>
    <w:rsid w:val="00861FD6"/>
    <w:rsid w:val="008636D9"/>
    <w:rsid w:val="008640AF"/>
    <w:rsid w:val="00864841"/>
    <w:rsid w:val="00864C35"/>
    <w:rsid w:val="008662E4"/>
    <w:rsid w:val="0086698F"/>
    <w:rsid w:val="0086702C"/>
    <w:rsid w:val="008702D7"/>
    <w:rsid w:val="008705D4"/>
    <w:rsid w:val="008735CF"/>
    <w:rsid w:val="00884326"/>
    <w:rsid w:val="008848A6"/>
    <w:rsid w:val="008849DF"/>
    <w:rsid w:val="008868E6"/>
    <w:rsid w:val="008914E0"/>
    <w:rsid w:val="00891BDF"/>
    <w:rsid w:val="0089217A"/>
    <w:rsid w:val="00892869"/>
    <w:rsid w:val="0089414E"/>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56DD"/>
    <w:rsid w:val="008F1C56"/>
    <w:rsid w:val="008F6717"/>
    <w:rsid w:val="00901CF6"/>
    <w:rsid w:val="00903518"/>
    <w:rsid w:val="00903D4A"/>
    <w:rsid w:val="009112A5"/>
    <w:rsid w:val="009119C8"/>
    <w:rsid w:val="00915A03"/>
    <w:rsid w:val="00915EF3"/>
    <w:rsid w:val="009202A6"/>
    <w:rsid w:val="00921E05"/>
    <w:rsid w:val="009240CE"/>
    <w:rsid w:val="0092602E"/>
    <w:rsid w:val="00926C6B"/>
    <w:rsid w:val="00931629"/>
    <w:rsid w:val="009353BA"/>
    <w:rsid w:val="00935D92"/>
    <w:rsid w:val="0093610D"/>
    <w:rsid w:val="0093681E"/>
    <w:rsid w:val="00936FC6"/>
    <w:rsid w:val="0094019D"/>
    <w:rsid w:val="00942637"/>
    <w:rsid w:val="0094369E"/>
    <w:rsid w:val="00943CE3"/>
    <w:rsid w:val="00944711"/>
    <w:rsid w:val="00945B14"/>
    <w:rsid w:val="00946A75"/>
    <w:rsid w:val="00947999"/>
    <w:rsid w:val="00950019"/>
    <w:rsid w:val="009500E2"/>
    <w:rsid w:val="00950D42"/>
    <w:rsid w:val="009515CE"/>
    <w:rsid w:val="009533F3"/>
    <w:rsid w:val="00957F9E"/>
    <w:rsid w:val="00960612"/>
    <w:rsid w:val="00964ACE"/>
    <w:rsid w:val="00964AD0"/>
    <w:rsid w:val="00964FC8"/>
    <w:rsid w:val="00966EE2"/>
    <w:rsid w:val="0097018A"/>
    <w:rsid w:val="0097233F"/>
    <w:rsid w:val="00972BB3"/>
    <w:rsid w:val="00974A80"/>
    <w:rsid w:val="00980F33"/>
    <w:rsid w:val="00981023"/>
    <w:rsid w:val="009816D2"/>
    <w:rsid w:val="0098191C"/>
    <w:rsid w:val="00984CF7"/>
    <w:rsid w:val="00987067"/>
    <w:rsid w:val="00990A74"/>
    <w:rsid w:val="00993199"/>
    <w:rsid w:val="009939BF"/>
    <w:rsid w:val="009A0058"/>
    <w:rsid w:val="009A4067"/>
    <w:rsid w:val="009A685C"/>
    <w:rsid w:val="009B17B6"/>
    <w:rsid w:val="009B5FE4"/>
    <w:rsid w:val="009B63C2"/>
    <w:rsid w:val="009B641A"/>
    <w:rsid w:val="009B6826"/>
    <w:rsid w:val="009B7571"/>
    <w:rsid w:val="009C16B9"/>
    <w:rsid w:val="009C1F0F"/>
    <w:rsid w:val="009C3A81"/>
    <w:rsid w:val="009C6389"/>
    <w:rsid w:val="009C7145"/>
    <w:rsid w:val="009D09CD"/>
    <w:rsid w:val="009D1775"/>
    <w:rsid w:val="009D3B5A"/>
    <w:rsid w:val="009D5E92"/>
    <w:rsid w:val="009D63B3"/>
    <w:rsid w:val="009D7652"/>
    <w:rsid w:val="009D7AD2"/>
    <w:rsid w:val="009E032B"/>
    <w:rsid w:val="009E28E5"/>
    <w:rsid w:val="009E4755"/>
    <w:rsid w:val="009E6B7A"/>
    <w:rsid w:val="009F082B"/>
    <w:rsid w:val="009F10E5"/>
    <w:rsid w:val="009F48D2"/>
    <w:rsid w:val="009F4BC1"/>
    <w:rsid w:val="009F6812"/>
    <w:rsid w:val="00A01AE9"/>
    <w:rsid w:val="00A0545D"/>
    <w:rsid w:val="00A12A40"/>
    <w:rsid w:val="00A141AC"/>
    <w:rsid w:val="00A1610E"/>
    <w:rsid w:val="00A1675B"/>
    <w:rsid w:val="00A16D08"/>
    <w:rsid w:val="00A17156"/>
    <w:rsid w:val="00A214CA"/>
    <w:rsid w:val="00A226CC"/>
    <w:rsid w:val="00A241C0"/>
    <w:rsid w:val="00A24B24"/>
    <w:rsid w:val="00A30548"/>
    <w:rsid w:val="00A32B6F"/>
    <w:rsid w:val="00A33E97"/>
    <w:rsid w:val="00A34A1B"/>
    <w:rsid w:val="00A34C8D"/>
    <w:rsid w:val="00A36332"/>
    <w:rsid w:val="00A4212B"/>
    <w:rsid w:val="00A422BB"/>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A00E5"/>
    <w:rsid w:val="00AA538B"/>
    <w:rsid w:val="00AA659E"/>
    <w:rsid w:val="00AA6C6E"/>
    <w:rsid w:val="00AB1492"/>
    <w:rsid w:val="00AB2F25"/>
    <w:rsid w:val="00AB3880"/>
    <w:rsid w:val="00AB440A"/>
    <w:rsid w:val="00AB4C36"/>
    <w:rsid w:val="00AB4E4D"/>
    <w:rsid w:val="00AB7957"/>
    <w:rsid w:val="00AC0304"/>
    <w:rsid w:val="00AC13FC"/>
    <w:rsid w:val="00AC4073"/>
    <w:rsid w:val="00AC7C2F"/>
    <w:rsid w:val="00AD00FA"/>
    <w:rsid w:val="00AD031F"/>
    <w:rsid w:val="00AD3962"/>
    <w:rsid w:val="00AD5C3F"/>
    <w:rsid w:val="00AD76DA"/>
    <w:rsid w:val="00AE0724"/>
    <w:rsid w:val="00AE0DDC"/>
    <w:rsid w:val="00AE1424"/>
    <w:rsid w:val="00AE17DC"/>
    <w:rsid w:val="00AE18BA"/>
    <w:rsid w:val="00AE4C91"/>
    <w:rsid w:val="00AF3127"/>
    <w:rsid w:val="00AF521D"/>
    <w:rsid w:val="00AF52D1"/>
    <w:rsid w:val="00AF646F"/>
    <w:rsid w:val="00AF66C4"/>
    <w:rsid w:val="00AF6D41"/>
    <w:rsid w:val="00AF7FAD"/>
    <w:rsid w:val="00B005B4"/>
    <w:rsid w:val="00B01575"/>
    <w:rsid w:val="00B02F62"/>
    <w:rsid w:val="00B05A03"/>
    <w:rsid w:val="00B065BA"/>
    <w:rsid w:val="00B07157"/>
    <w:rsid w:val="00B1419A"/>
    <w:rsid w:val="00B141B2"/>
    <w:rsid w:val="00B14BF1"/>
    <w:rsid w:val="00B14E19"/>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C9C"/>
    <w:rsid w:val="00B42E2A"/>
    <w:rsid w:val="00B433C8"/>
    <w:rsid w:val="00B44D5E"/>
    <w:rsid w:val="00B452BC"/>
    <w:rsid w:val="00B5241A"/>
    <w:rsid w:val="00B526FE"/>
    <w:rsid w:val="00B543CF"/>
    <w:rsid w:val="00B54F9D"/>
    <w:rsid w:val="00B561EE"/>
    <w:rsid w:val="00B56D6D"/>
    <w:rsid w:val="00B60DE0"/>
    <w:rsid w:val="00B650C3"/>
    <w:rsid w:val="00B7071E"/>
    <w:rsid w:val="00B74475"/>
    <w:rsid w:val="00B76642"/>
    <w:rsid w:val="00B76CCD"/>
    <w:rsid w:val="00B83A36"/>
    <w:rsid w:val="00B85F1D"/>
    <w:rsid w:val="00B86D5A"/>
    <w:rsid w:val="00B91307"/>
    <w:rsid w:val="00B941A5"/>
    <w:rsid w:val="00B94443"/>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724D"/>
    <w:rsid w:val="00BC7947"/>
    <w:rsid w:val="00BC7D31"/>
    <w:rsid w:val="00BC7F13"/>
    <w:rsid w:val="00BD038E"/>
    <w:rsid w:val="00BD10E4"/>
    <w:rsid w:val="00BD2B8C"/>
    <w:rsid w:val="00BE5284"/>
    <w:rsid w:val="00BE5799"/>
    <w:rsid w:val="00BE6440"/>
    <w:rsid w:val="00BF0970"/>
    <w:rsid w:val="00BF2271"/>
    <w:rsid w:val="00BF5878"/>
    <w:rsid w:val="00C002DE"/>
    <w:rsid w:val="00C003B4"/>
    <w:rsid w:val="00C015FC"/>
    <w:rsid w:val="00C03FE8"/>
    <w:rsid w:val="00C050C7"/>
    <w:rsid w:val="00C0747A"/>
    <w:rsid w:val="00C15392"/>
    <w:rsid w:val="00C158B7"/>
    <w:rsid w:val="00C20C3B"/>
    <w:rsid w:val="00C21BEC"/>
    <w:rsid w:val="00C22C5E"/>
    <w:rsid w:val="00C249BE"/>
    <w:rsid w:val="00C25140"/>
    <w:rsid w:val="00C27AFF"/>
    <w:rsid w:val="00C31E9E"/>
    <w:rsid w:val="00C3240D"/>
    <w:rsid w:val="00C330DB"/>
    <w:rsid w:val="00C341FF"/>
    <w:rsid w:val="00C378B2"/>
    <w:rsid w:val="00C45CD8"/>
    <w:rsid w:val="00C47C7D"/>
    <w:rsid w:val="00C53390"/>
    <w:rsid w:val="00C604B5"/>
    <w:rsid w:val="00C610FF"/>
    <w:rsid w:val="00C63132"/>
    <w:rsid w:val="00C6528F"/>
    <w:rsid w:val="00C7005E"/>
    <w:rsid w:val="00C70C1B"/>
    <w:rsid w:val="00C71D2F"/>
    <w:rsid w:val="00C76727"/>
    <w:rsid w:val="00C778E0"/>
    <w:rsid w:val="00C805D4"/>
    <w:rsid w:val="00C80EFF"/>
    <w:rsid w:val="00C83D22"/>
    <w:rsid w:val="00C859CA"/>
    <w:rsid w:val="00C87BC6"/>
    <w:rsid w:val="00C939AA"/>
    <w:rsid w:val="00C941D5"/>
    <w:rsid w:val="00C9460C"/>
    <w:rsid w:val="00C953EC"/>
    <w:rsid w:val="00CA107C"/>
    <w:rsid w:val="00CA16B7"/>
    <w:rsid w:val="00CA2978"/>
    <w:rsid w:val="00CA454E"/>
    <w:rsid w:val="00CA7632"/>
    <w:rsid w:val="00CB0B76"/>
    <w:rsid w:val="00CB58BE"/>
    <w:rsid w:val="00CB60D2"/>
    <w:rsid w:val="00CB7322"/>
    <w:rsid w:val="00CB7991"/>
    <w:rsid w:val="00CC06D2"/>
    <w:rsid w:val="00CC20A9"/>
    <w:rsid w:val="00CC42BD"/>
    <w:rsid w:val="00CC4E27"/>
    <w:rsid w:val="00CC6090"/>
    <w:rsid w:val="00CD1B97"/>
    <w:rsid w:val="00CD24B9"/>
    <w:rsid w:val="00CD4E34"/>
    <w:rsid w:val="00CE4E0C"/>
    <w:rsid w:val="00CE7D2D"/>
    <w:rsid w:val="00CF0443"/>
    <w:rsid w:val="00CF3930"/>
    <w:rsid w:val="00CF5205"/>
    <w:rsid w:val="00CF57E7"/>
    <w:rsid w:val="00D004E0"/>
    <w:rsid w:val="00D021B4"/>
    <w:rsid w:val="00D02243"/>
    <w:rsid w:val="00D031BD"/>
    <w:rsid w:val="00D05643"/>
    <w:rsid w:val="00D05728"/>
    <w:rsid w:val="00D07645"/>
    <w:rsid w:val="00D128D3"/>
    <w:rsid w:val="00D16027"/>
    <w:rsid w:val="00D21513"/>
    <w:rsid w:val="00D226D8"/>
    <w:rsid w:val="00D22B48"/>
    <w:rsid w:val="00D23096"/>
    <w:rsid w:val="00D23348"/>
    <w:rsid w:val="00D25FC3"/>
    <w:rsid w:val="00D30F99"/>
    <w:rsid w:val="00D31287"/>
    <w:rsid w:val="00D319C2"/>
    <w:rsid w:val="00D348BB"/>
    <w:rsid w:val="00D40508"/>
    <w:rsid w:val="00D47B86"/>
    <w:rsid w:val="00D50D2A"/>
    <w:rsid w:val="00D56954"/>
    <w:rsid w:val="00D577B8"/>
    <w:rsid w:val="00D60333"/>
    <w:rsid w:val="00D60735"/>
    <w:rsid w:val="00D60891"/>
    <w:rsid w:val="00D613FC"/>
    <w:rsid w:val="00D63A32"/>
    <w:rsid w:val="00D64EF0"/>
    <w:rsid w:val="00D64F5B"/>
    <w:rsid w:val="00D67DF1"/>
    <w:rsid w:val="00D70EA4"/>
    <w:rsid w:val="00D71BD9"/>
    <w:rsid w:val="00D73928"/>
    <w:rsid w:val="00D82511"/>
    <w:rsid w:val="00D835E9"/>
    <w:rsid w:val="00D83C3C"/>
    <w:rsid w:val="00D86186"/>
    <w:rsid w:val="00D86A0C"/>
    <w:rsid w:val="00D90E0F"/>
    <w:rsid w:val="00D92E33"/>
    <w:rsid w:val="00D94713"/>
    <w:rsid w:val="00D947BD"/>
    <w:rsid w:val="00D94F2E"/>
    <w:rsid w:val="00D96957"/>
    <w:rsid w:val="00DA244F"/>
    <w:rsid w:val="00DA33CF"/>
    <w:rsid w:val="00DA504B"/>
    <w:rsid w:val="00DA64D1"/>
    <w:rsid w:val="00DB03CF"/>
    <w:rsid w:val="00DB0B26"/>
    <w:rsid w:val="00DB3812"/>
    <w:rsid w:val="00DB567A"/>
    <w:rsid w:val="00DB6482"/>
    <w:rsid w:val="00DB7D7F"/>
    <w:rsid w:val="00DC210F"/>
    <w:rsid w:val="00DC2D03"/>
    <w:rsid w:val="00DC3D31"/>
    <w:rsid w:val="00DC4A29"/>
    <w:rsid w:val="00DD0196"/>
    <w:rsid w:val="00DD090D"/>
    <w:rsid w:val="00DD2C98"/>
    <w:rsid w:val="00DD429B"/>
    <w:rsid w:val="00DD477F"/>
    <w:rsid w:val="00DD4C16"/>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531"/>
    <w:rsid w:val="00E10400"/>
    <w:rsid w:val="00E12064"/>
    <w:rsid w:val="00E12725"/>
    <w:rsid w:val="00E1361F"/>
    <w:rsid w:val="00E143B3"/>
    <w:rsid w:val="00E16A67"/>
    <w:rsid w:val="00E2019E"/>
    <w:rsid w:val="00E20306"/>
    <w:rsid w:val="00E20FDE"/>
    <w:rsid w:val="00E2251C"/>
    <w:rsid w:val="00E2573A"/>
    <w:rsid w:val="00E26C2E"/>
    <w:rsid w:val="00E27A56"/>
    <w:rsid w:val="00E30BFA"/>
    <w:rsid w:val="00E40303"/>
    <w:rsid w:val="00E403B5"/>
    <w:rsid w:val="00E40717"/>
    <w:rsid w:val="00E4183B"/>
    <w:rsid w:val="00E41C8D"/>
    <w:rsid w:val="00E41FB8"/>
    <w:rsid w:val="00E450E1"/>
    <w:rsid w:val="00E45D4C"/>
    <w:rsid w:val="00E46A79"/>
    <w:rsid w:val="00E51414"/>
    <w:rsid w:val="00E51492"/>
    <w:rsid w:val="00E526ED"/>
    <w:rsid w:val="00E553A6"/>
    <w:rsid w:val="00E56E0D"/>
    <w:rsid w:val="00E57125"/>
    <w:rsid w:val="00E60E7E"/>
    <w:rsid w:val="00E6197C"/>
    <w:rsid w:val="00E63720"/>
    <w:rsid w:val="00E63767"/>
    <w:rsid w:val="00E644EE"/>
    <w:rsid w:val="00E64BF4"/>
    <w:rsid w:val="00E70D70"/>
    <w:rsid w:val="00E70EEB"/>
    <w:rsid w:val="00E72147"/>
    <w:rsid w:val="00E728E6"/>
    <w:rsid w:val="00E75A55"/>
    <w:rsid w:val="00E75EDA"/>
    <w:rsid w:val="00E76244"/>
    <w:rsid w:val="00E81E37"/>
    <w:rsid w:val="00E82A71"/>
    <w:rsid w:val="00E8377F"/>
    <w:rsid w:val="00E86FF6"/>
    <w:rsid w:val="00E87203"/>
    <w:rsid w:val="00E87ED9"/>
    <w:rsid w:val="00E9137E"/>
    <w:rsid w:val="00E91726"/>
    <w:rsid w:val="00E925C1"/>
    <w:rsid w:val="00E939A1"/>
    <w:rsid w:val="00E93D5C"/>
    <w:rsid w:val="00E94F6D"/>
    <w:rsid w:val="00E96BB8"/>
    <w:rsid w:val="00EA09C8"/>
    <w:rsid w:val="00EA605D"/>
    <w:rsid w:val="00EA66DA"/>
    <w:rsid w:val="00EB0567"/>
    <w:rsid w:val="00EB0F42"/>
    <w:rsid w:val="00EB1039"/>
    <w:rsid w:val="00EC034E"/>
    <w:rsid w:val="00EC07D7"/>
    <w:rsid w:val="00EC0A7C"/>
    <w:rsid w:val="00EC1B89"/>
    <w:rsid w:val="00EC42CD"/>
    <w:rsid w:val="00EC74D3"/>
    <w:rsid w:val="00ED10EC"/>
    <w:rsid w:val="00ED11A3"/>
    <w:rsid w:val="00ED2903"/>
    <w:rsid w:val="00ED3586"/>
    <w:rsid w:val="00ED66EF"/>
    <w:rsid w:val="00ED6BAA"/>
    <w:rsid w:val="00EF0D51"/>
    <w:rsid w:val="00EF1807"/>
    <w:rsid w:val="00EF2565"/>
    <w:rsid w:val="00EF2B85"/>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5762"/>
    <w:rsid w:val="00F25B6D"/>
    <w:rsid w:val="00F25C46"/>
    <w:rsid w:val="00F268B8"/>
    <w:rsid w:val="00F270B8"/>
    <w:rsid w:val="00F2742B"/>
    <w:rsid w:val="00F31A90"/>
    <w:rsid w:val="00F33829"/>
    <w:rsid w:val="00F33DFE"/>
    <w:rsid w:val="00F35791"/>
    <w:rsid w:val="00F401F4"/>
    <w:rsid w:val="00F402AC"/>
    <w:rsid w:val="00F416F9"/>
    <w:rsid w:val="00F42737"/>
    <w:rsid w:val="00F43AA4"/>
    <w:rsid w:val="00F46381"/>
    <w:rsid w:val="00F4650A"/>
    <w:rsid w:val="00F50383"/>
    <w:rsid w:val="00F50F53"/>
    <w:rsid w:val="00F51C39"/>
    <w:rsid w:val="00F52ED3"/>
    <w:rsid w:val="00F54B62"/>
    <w:rsid w:val="00F570EB"/>
    <w:rsid w:val="00F62C6E"/>
    <w:rsid w:val="00F650CB"/>
    <w:rsid w:val="00F7293D"/>
    <w:rsid w:val="00F74A22"/>
    <w:rsid w:val="00F74E68"/>
    <w:rsid w:val="00F76225"/>
    <w:rsid w:val="00F82D8A"/>
    <w:rsid w:val="00F83CF2"/>
    <w:rsid w:val="00F867C8"/>
    <w:rsid w:val="00F86D89"/>
    <w:rsid w:val="00F875D8"/>
    <w:rsid w:val="00F90AA8"/>
    <w:rsid w:val="00F90E00"/>
    <w:rsid w:val="00F912E9"/>
    <w:rsid w:val="00F921CA"/>
    <w:rsid w:val="00F92358"/>
    <w:rsid w:val="00F93D38"/>
    <w:rsid w:val="00F952A4"/>
    <w:rsid w:val="00F96EEF"/>
    <w:rsid w:val="00FA5C49"/>
    <w:rsid w:val="00FA5CCB"/>
    <w:rsid w:val="00FB76CF"/>
    <w:rsid w:val="00FC0EAA"/>
    <w:rsid w:val="00FC1826"/>
    <w:rsid w:val="00FC320D"/>
    <w:rsid w:val="00FD00C4"/>
    <w:rsid w:val="00FD168C"/>
    <w:rsid w:val="00FD1A27"/>
    <w:rsid w:val="00FD3488"/>
    <w:rsid w:val="00FD48AA"/>
    <w:rsid w:val="00FD496F"/>
    <w:rsid w:val="00FD52EF"/>
    <w:rsid w:val="00FD56A3"/>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1F06BB05"/>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styleId="zlenenKpr">
    <w:name w:val="FollowedHyperlink"/>
    <w:basedOn w:val="VarsaylanParagrafYazTipi"/>
    <w:uiPriority w:val="99"/>
    <w:semiHidden/>
    <w:unhideWhenUsed/>
    <w:rsid w:val="0016506C"/>
    <w:rPr>
      <w:color w:val="954F72"/>
      <w:u w:val="single"/>
    </w:rPr>
  </w:style>
  <w:style w:type="paragraph" w:customStyle="1" w:styleId="msonormal0">
    <w:name w:val="msonormal"/>
    <w:basedOn w:val="Normal"/>
    <w:rsid w:val="0016506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font5">
    <w:name w:val="font5"/>
    <w:basedOn w:val="Normal"/>
    <w:rsid w:val="0016506C"/>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customStyle="1" w:styleId="font6">
    <w:name w:val="font6"/>
    <w:basedOn w:val="Normal"/>
    <w:rsid w:val="0016506C"/>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customStyle="1" w:styleId="font7">
    <w:name w:val="font7"/>
    <w:basedOn w:val="Normal"/>
    <w:rsid w:val="0016506C"/>
    <w:pPr>
      <w:spacing w:before="100" w:beforeAutospacing="1" w:after="100" w:afterAutospacing="1" w:line="240" w:lineRule="auto"/>
    </w:pPr>
    <w:rPr>
      <w:rFonts w:eastAsia="Times New Roman" w:cs="Calibri"/>
      <w:color w:val="000000"/>
      <w:sz w:val="20"/>
      <w:szCs w:val="20"/>
      <w:lang w:eastAsia="tr-TR"/>
    </w:rPr>
  </w:style>
  <w:style w:type="paragraph" w:customStyle="1" w:styleId="font8">
    <w:name w:val="font8"/>
    <w:basedOn w:val="Normal"/>
    <w:rsid w:val="0016506C"/>
    <w:pPr>
      <w:spacing w:before="100" w:beforeAutospacing="1" w:after="100" w:afterAutospacing="1" w:line="240" w:lineRule="auto"/>
    </w:pPr>
    <w:rPr>
      <w:rFonts w:eastAsia="Times New Roman" w:cs="Calibri"/>
      <w:color w:val="000000"/>
      <w:sz w:val="20"/>
      <w:szCs w:val="20"/>
      <w:lang w:eastAsia="tr-TR"/>
    </w:rPr>
  </w:style>
  <w:style w:type="paragraph" w:customStyle="1" w:styleId="xl65">
    <w:name w:val="xl65"/>
    <w:basedOn w:val="Normal"/>
    <w:rsid w:val="0016506C"/>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6">
    <w:name w:val="xl66"/>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7">
    <w:name w:val="xl67"/>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16506C"/>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9">
    <w:name w:val="xl69"/>
    <w:basedOn w:val="Normal"/>
    <w:rsid w:val="0016506C"/>
    <w:pP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0">
    <w:name w:val="xl70"/>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1">
    <w:name w:val="xl71"/>
    <w:basedOn w:val="Normal"/>
    <w:rsid w:val="0016506C"/>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2">
    <w:name w:val="xl72"/>
    <w:basedOn w:val="Normal"/>
    <w:rsid w:val="0016506C"/>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3">
    <w:name w:val="xl73"/>
    <w:basedOn w:val="Normal"/>
    <w:rsid w:val="0016506C"/>
    <w:pP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4">
    <w:name w:val="xl74"/>
    <w:basedOn w:val="Normal"/>
    <w:rsid w:val="0016506C"/>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b/>
      <w:bCs/>
      <w:sz w:val="20"/>
      <w:szCs w:val="20"/>
      <w:lang w:eastAsia="tr-TR"/>
    </w:rPr>
  </w:style>
  <w:style w:type="paragraph" w:customStyle="1" w:styleId="xl75">
    <w:name w:val="xl75"/>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16506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8">
    <w:name w:val="xl78"/>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16506C"/>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b/>
      <w:bCs/>
      <w:sz w:val="20"/>
      <w:szCs w:val="20"/>
      <w:lang w:eastAsia="tr-TR"/>
    </w:rPr>
  </w:style>
  <w:style w:type="paragraph" w:customStyle="1" w:styleId="xl80">
    <w:name w:val="xl80"/>
    <w:basedOn w:val="Normal"/>
    <w:rsid w:val="0016506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1">
    <w:name w:val="xl81"/>
    <w:basedOn w:val="Normal"/>
    <w:rsid w:val="0016506C"/>
    <w:pP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82">
    <w:name w:val="xl82"/>
    <w:basedOn w:val="Normal"/>
    <w:rsid w:val="0016506C"/>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83">
    <w:name w:val="xl83"/>
    <w:basedOn w:val="Normal"/>
    <w:rsid w:val="0016506C"/>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84">
    <w:name w:val="xl84"/>
    <w:basedOn w:val="Normal"/>
    <w:rsid w:val="0016506C"/>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85">
    <w:name w:val="xl85"/>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86">
    <w:name w:val="xl86"/>
    <w:basedOn w:val="Normal"/>
    <w:rsid w:val="0016506C"/>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87">
    <w:name w:val="xl87"/>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88">
    <w:name w:val="xl88"/>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89">
    <w:name w:val="xl89"/>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90">
    <w:name w:val="xl90"/>
    <w:basedOn w:val="Normal"/>
    <w:rsid w:val="0016506C"/>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1">
    <w:name w:val="xl91"/>
    <w:basedOn w:val="Normal"/>
    <w:rsid w:val="0016506C"/>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2">
    <w:name w:val="xl92"/>
    <w:basedOn w:val="Normal"/>
    <w:rsid w:val="0016506C"/>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3">
    <w:name w:val="xl93"/>
    <w:basedOn w:val="Normal"/>
    <w:rsid w:val="0016506C"/>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4">
    <w:name w:val="xl94"/>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95">
    <w:name w:val="xl95"/>
    <w:basedOn w:val="Normal"/>
    <w:rsid w:val="0016506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96">
    <w:name w:val="xl96"/>
    <w:basedOn w:val="Normal"/>
    <w:rsid w:val="0016506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97">
    <w:name w:val="xl97"/>
    <w:basedOn w:val="Normal"/>
    <w:rsid w:val="0016506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98">
    <w:name w:val="xl98"/>
    <w:basedOn w:val="Normal"/>
    <w:rsid w:val="0016506C"/>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pPr>
    <w:rPr>
      <w:rFonts w:ascii="Times New Roman" w:eastAsia="Times New Roman" w:hAnsi="Times New Roman"/>
      <w:b/>
      <w:bCs/>
      <w:sz w:val="20"/>
      <w:szCs w:val="20"/>
      <w:lang w:eastAsia="tr-TR"/>
    </w:rPr>
  </w:style>
  <w:style w:type="paragraph" w:customStyle="1" w:styleId="xl99">
    <w:name w:val="xl99"/>
    <w:basedOn w:val="Normal"/>
    <w:rsid w:val="0016506C"/>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b/>
      <w:bCs/>
      <w:sz w:val="20"/>
      <w:szCs w:val="20"/>
      <w:lang w:eastAsia="tr-TR"/>
    </w:rPr>
  </w:style>
  <w:style w:type="paragraph" w:customStyle="1" w:styleId="xl100">
    <w:name w:val="xl100"/>
    <w:basedOn w:val="Normal"/>
    <w:rsid w:val="001650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01">
    <w:name w:val="xl101"/>
    <w:basedOn w:val="Normal"/>
    <w:rsid w:val="0016506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02">
    <w:name w:val="xl102"/>
    <w:basedOn w:val="Normal"/>
    <w:rsid w:val="001650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03">
    <w:name w:val="xl103"/>
    <w:basedOn w:val="Normal"/>
    <w:rsid w:val="00165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04">
    <w:name w:val="xl104"/>
    <w:basedOn w:val="Normal"/>
    <w:rsid w:val="001650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05">
    <w:name w:val="xl105"/>
    <w:basedOn w:val="Normal"/>
    <w:rsid w:val="0016506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06">
    <w:name w:val="xl106"/>
    <w:basedOn w:val="Normal"/>
    <w:rsid w:val="001650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07">
    <w:name w:val="xl107"/>
    <w:basedOn w:val="Normal"/>
    <w:rsid w:val="001650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08">
    <w:name w:val="xl108"/>
    <w:basedOn w:val="Normal"/>
    <w:rsid w:val="0016506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09">
    <w:name w:val="xl109"/>
    <w:basedOn w:val="Normal"/>
    <w:rsid w:val="0016506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10">
    <w:name w:val="xl110"/>
    <w:basedOn w:val="Normal"/>
    <w:rsid w:val="0016506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11">
    <w:name w:val="xl111"/>
    <w:basedOn w:val="Normal"/>
    <w:rsid w:val="001650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12">
    <w:name w:val="xl112"/>
    <w:basedOn w:val="Normal"/>
    <w:rsid w:val="001650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3">
    <w:name w:val="xl113"/>
    <w:basedOn w:val="Normal"/>
    <w:rsid w:val="001650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4">
    <w:name w:val="xl114"/>
    <w:basedOn w:val="Normal"/>
    <w:rsid w:val="0016506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5">
    <w:name w:val="xl115"/>
    <w:basedOn w:val="Normal"/>
    <w:rsid w:val="001650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6">
    <w:name w:val="xl116"/>
    <w:basedOn w:val="Normal"/>
    <w:rsid w:val="0016506C"/>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character" w:styleId="Gl">
    <w:name w:val="Strong"/>
    <w:basedOn w:val="VarsaylanParagrafYazTipi"/>
    <w:uiPriority w:val="22"/>
    <w:qFormat/>
    <w:rsid w:val="004D03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24048219">
      <w:bodyDiv w:val="1"/>
      <w:marLeft w:val="0"/>
      <w:marRight w:val="0"/>
      <w:marTop w:val="0"/>
      <w:marBottom w:val="0"/>
      <w:divBdr>
        <w:top w:val="none" w:sz="0" w:space="0" w:color="auto"/>
        <w:left w:val="none" w:sz="0" w:space="0" w:color="auto"/>
        <w:bottom w:val="none" w:sz="0" w:space="0" w:color="auto"/>
        <w:right w:val="none" w:sz="0" w:space="0" w:color="auto"/>
      </w:divBdr>
    </w:div>
    <w:div w:id="1328098078">
      <w:bodyDiv w:val="1"/>
      <w:marLeft w:val="0"/>
      <w:marRight w:val="0"/>
      <w:marTop w:val="0"/>
      <w:marBottom w:val="0"/>
      <w:divBdr>
        <w:top w:val="none" w:sz="0" w:space="0" w:color="auto"/>
        <w:left w:val="none" w:sz="0" w:space="0" w:color="auto"/>
        <w:bottom w:val="none" w:sz="0" w:space="0" w:color="auto"/>
        <w:right w:val="none" w:sz="0" w:space="0" w:color="auto"/>
      </w:divBdr>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26278732">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6292C-0D02-43B3-BDE1-6EE564740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5713</Words>
  <Characters>32565</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38202</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Bahçe</cp:lastModifiedBy>
  <cp:revision>2</cp:revision>
  <cp:lastPrinted>2019-05-17T11:40:00Z</cp:lastPrinted>
  <dcterms:created xsi:type="dcterms:W3CDTF">2025-10-27T12:52:00Z</dcterms:created>
  <dcterms:modified xsi:type="dcterms:W3CDTF">2025-10-27T12:52:00Z</dcterms:modified>
</cp:coreProperties>
</file>